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E9DC86" w14:textId="23F49190" w:rsidR="00CC6877" w:rsidRDefault="00CC6877">
      <w:pPr>
        <w:rPr>
          <w:rFonts w:cstheme="minorHAnsi"/>
          <w:b/>
          <w:bCs/>
          <w:lang w:val="af-ZA"/>
        </w:rPr>
      </w:pPr>
      <w:r>
        <w:rPr>
          <w:rFonts w:cstheme="minorHAnsi"/>
          <w:b/>
          <w:bCs/>
          <w:lang w:val="af-ZA"/>
        </w:rPr>
        <w:t>PERSVERKLARING</w:t>
      </w:r>
      <w:r>
        <w:rPr>
          <w:rFonts w:cstheme="minorHAnsi"/>
          <w:b/>
          <w:bCs/>
          <w:lang w:val="af-ZA"/>
        </w:rPr>
        <w:br/>
        <w:t>Maart 2020</w:t>
      </w:r>
      <w:r>
        <w:rPr>
          <w:rFonts w:cstheme="minorHAnsi"/>
          <w:b/>
          <w:bCs/>
          <w:lang w:val="af-ZA"/>
        </w:rPr>
        <w:br/>
        <w:t>Uitgereik deur die Fakulteit AgriWetenskappe, Universiteit Stellenbosch</w:t>
      </w:r>
      <w:r>
        <w:rPr>
          <w:rFonts w:cstheme="minorHAnsi"/>
          <w:b/>
          <w:bCs/>
          <w:lang w:val="af-ZA"/>
        </w:rPr>
        <w:br/>
      </w:r>
      <w:r>
        <w:rPr>
          <w:rFonts w:cstheme="minorHAnsi"/>
          <w:b/>
          <w:bCs/>
          <w:lang w:val="af-ZA"/>
        </w:rPr>
        <w:br/>
      </w:r>
    </w:p>
    <w:p w14:paraId="2D54291B" w14:textId="7403F582" w:rsidR="004F1484" w:rsidRPr="00CC6877" w:rsidRDefault="004F1484">
      <w:pPr>
        <w:rPr>
          <w:rFonts w:cstheme="minorHAnsi"/>
          <w:b/>
          <w:bCs/>
          <w:sz w:val="34"/>
          <w:szCs w:val="34"/>
          <w:lang w:val="af-ZA"/>
        </w:rPr>
      </w:pPr>
      <w:r w:rsidRPr="00CC6877">
        <w:rPr>
          <w:rFonts w:cstheme="minorHAnsi"/>
          <w:b/>
          <w:bCs/>
          <w:sz w:val="34"/>
          <w:szCs w:val="34"/>
          <w:lang w:val="af-ZA"/>
        </w:rPr>
        <w:t>Was tog net hande</w:t>
      </w:r>
      <w:r w:rsidR="00CC6877">
        <w:rPr>
          <w:rFonts w:cstheme="minorHAnsi"/>
          <w:b/>
          <w:bCs/>
          <w:sz w:val="34"/>
          <w:szCs w:val="34"/>
          <w:lang w:val="af-ZA"/>
        </w:rPr>
        <w:t xml:space="preserve"> beter</w:t>
      </w:r>
      <w:r w:rsidRPr="00CC6877">
        <w:rPr>
          <w:rFonts w:cstheme="minorHAnsi"/>
          <w:b/>
          <w:bCs/>
          <w:sz w:val="34"/>
          <w:szCs w:val="34"/>
          <w:lang w:val="af-ZA"/>
        </w:rPr>
        <w:t>, sê mikrobioloog</w:t>
      </w:r>
    </w:p>
    <w:p w14:paraId="1531C326" w14:textId="5DFF3DD9" w:rsidR="00A92753" w:rsidRPr="00D84634" w:rsidRDefault="00A92753">
      <w:pPr>
        <w:rPr>
          <w:rFonts w:cstheme="minorHAnsi"/>
          <w:lang w:val="af-ZA"/>
        </w:rPr>
      </w:pPr>
      <w:r w:rsidRPr="00D84634">
        <w:rPr>
          <w:rFonts w:cstheme="minorHAnsi"/>
          <w:lang w:val="af-ZA"/>
        </w:rPr>
        <w:t xml:space="preserve">Ten spyte van al die tegnologiese vooruitgang </w:t>
      </w:r>
      <w:r w:rsidR="004F1484" w:rsidRPr="00D84634">
        <w:rPr>
          <w:rFonts w:cstheme="minorHAnsi"/>
          <w:lang w:val="af-ZA"/>
        </w:rPr>
        <w:t xml:space="preserve">van die afgelope jare </w:t>
      </w:r>
      <w:r w:rsidRPr="00D84634">
        <w:rPr>
          <w:rFonts w:cstheme="minorHAnsi"/>
          <w:lang w:val="af-ZA"/>
        </w:rPr>
        <w:t xml:space="preserve">is daar een basiese ding wat </w:t>
      </w:r>
      <w:r w:rsidR="004F1484" w:rsidRPr="00D84634">
        <w:rPr>
          <w:rFonts w:cstheme="minorHAnsi"/>
          <w:lang w:val="af-ZA"/>
        </w:rPr>
        <w:t xml:space="preserve">die mense net nog nooit leer goed doen het nie: </w:t>
      </w:r>
      <w:r w:rsidRPr="00D84634">
        <w:rPr>
          <w:rFonts w:cstheme="minorHAnsi"/>
          <w:lang w:val="af-ZA"/>
        </w:rPr>
        <w:t xml:space="preserve">om hande te was. As ons dit kan leer </w:t>
      </w:r>
      <w:r w:rsidR="00CC6877">
        <w:rPr>
          <w:rFonts w:cstheme="minorHAnsi"/>
          <w:lang w:val="af-ZA"/>
        </w:rPr>
        <w:t>beter</w:t>
      </w:r>
      <w:r w:rsidRPr="00D84634">
        <w:rPr>
          <w:rFonts w:cstheme="minorHAnsi"/>
          <w:lang w:val="af-ZA"/>
        </w:rPr>
        <w:t xml:space="preserve"> doen, sal daar heelwat minder</w:t>
      </w:r>
      <w:r w:rsidR="006F065F" w:rsidRPr="00D84634">
        <w:rPr>
          <w:rFonts w:cstheme="minorHAnsi"/>
          <w:lang w:val="af-ZA"/>
        </w:rPr>
        <w:t xml:space="preserve"> siektes en kieme in die wêreld versprei. </w:t>
      </w:r>
    </w:p>
    <w:p w14:paraId="7D4A3E7B" w14:textId="5624740D" w:rsidR="00A92753" w:rsidRPr="00D84634" w:rsidRDefault="00A92753">
      <w:pPr>
        <w:rPr>
          <w:rFonts w:cstheme="minorHAnsi"/>
          <w:lang w:val="af-ZA"/>
        </w:rPr>
      </w:pPr>
      <w:r w:rsidRPr="00D84634">
        <w:rPr>
          <w:rFonts w:cstheme="minorHAnsi"/>
          <w:lang w:val="af-ZA"/>
        </w:rPr>
        <w:t xml:space="preserve">Dit was die boodskap van </w:t>
      </w:r>
      <w:r w:rsidR="00207388" w:rsidRPr="00D84634">
        <w:rPr>
          <w:rFonts w:cstheme="minorHAnsi"/>
          <w:lang w:val="af-ZA"/>
        </w:rPr>
        <w:t xml:space="preserve">prof Stephen Forsythe, ‘n afgetrede professor in mikrobiologie aan Nottingham Trent Universiteit in die VK, en skrywer van </w:t>
      </w:r>
      <w:r w:rsidR="004F1484" w:rsidRPr="00D84634">
        <w:rPr>
          <w:rFonts w:cstheme="minorHAnsi"/>
          <w:lang w:val="af-ZA"/>
        </w:rPr>
        <w:t xml:space="preserve">die handboek </w:t>
      </w:r>
      <w:r w:rsidR="00207388" w:rsidRPr="00D84634">
        <w:rPr>
          <w:rFonts w:cstheme="minorHAnsi"/>
          <w:lang w:val="af-ZA"/>
        </w:rPr>
        <w:t>“The Microbiology of Safe Food”</w:t>
      </w:r>
      <w:r w:rsidR="004F1484" w:rsidRPr="00D84634">
        <w:rPr>
          <w:rFonts w:cstheme="minorHAnsi"/>
          <w:lang w:val="af-ZA"/>
        </w:rPr>
        <w:t xml:space="preserve"> wat wyd voorgeskryf word aan universiteitstudente. Hy was die openingspreker by </w:t>
      </w:r>
      <w:r w:rsidRPr="00D84634">
        <w:rPr>
          <w:rFonts w:cstheme="minorHAnsi"/>
          <w:lang w:val="af-ZA"/>
        </w:rPr>
        <w:t xml:space="preserve">‘n </w:t>
      </w:r>
      <w:r w:rsidR="00F6588D" w:rsidRPr="00D84634">
        <w:rPr>
          <w:rFonts w:cstheme="minorHAnsi"/>
          <w:lang w:val="af-ZA"/>
        </w:rPr>
        <w:t xml:space="preserve">middagsessie oor die toekomstige rol van wetenskap in die handhawing van voedselveiligheid. Die geleentheid, wat </w:t>
      </w:r>
      <w:r w:rsidRPr="00D84634">
        <w:rPr>
          <w:rFonts w:cstheme="minorHAnsi"/>
          <w:lang w:val="af-ZA"/>
        </w:rPr>
        <w:t>deur die Sentrum vir Voedselveiligheid aan die Universiteit Stellenbosch se Departement Voedselwetenskap</w:t>
      </w:r>
      <w:r w:rsidR="00F6588D" w:rsidRPr="00D84634">
        <w:rPr>
          <w:rFonts w:cstheme="minorHAnsi"/>
          <w:lang w:val="af-ZA"/>
        </w:rPr>
        <w:t xml:space="preserve"> aangebied is, het ‘n vol saal van belangstellendes uit die plaaslike voedselbedryf gelok.</w:t>
      </w:r>
    </w:p>
    <w:p w14:paraId="2BE37DDA" w14:textId="142A9D32" w:rsidR="00B82F48" w:rsidRPr="00D84634" w:rsidRDefault="00B82F48">
      <w:pPr>
        <w:rPr>
          <w:rFonts w:cstheme="minorHAnsi"/>
          <w:lang w:val="af-ZA"/>
        </w:rPr>
      </w:pPr>
      <w:r w:rsidRPr="00D84634">
        <w:rPr>
          <w:rFonts w:cstheme="minorHAnsi"/>
          <w:lang w:val="af-ZA"/>
        </w:rPr>
        <w:t>Forsythe het ‘n oorsig gegee oor toekomstige tendense wat die voedselbedryf te wagte kan wees in die toekoms.</w:t>
      </w:r>
      <w:r w:rsidR="00266FEB" w:rsidRPr="00D84634">
        <w:rPr>
          <w:rFonts w:cstheme="minorHAnsi"/>
          <w:lang w:val="af-ZA"/>
        </w:rPr>
        <w:t xml:space="preserve"> Dit sluit die invloed van klimaatsverandering</w:t>
      </w:r>
      <w:r w:rsidR="000803D1" w:rsidRPr="00D84634">
        <w:rPr>
          <w:rFonts w:cstheme="minorHAnsi"/>
          <w:lang w:val="af-ZA"/>
        </w:rPr>
        <w:t xml:space="preserve"> en</w:t>
      </w:r>
      <w:r w:rsidR="00266FEB" w:rsidRPr="00D84634">
        <w:rPr>
          <w:rFonts w:cstheme="minorHAnsi"/>
          <w:lang w:val="af-ZA"/>
        </w:rPr>
        <w:t xml:space="preserve"> ‘n groei in insekboerdery en verwante produkte in. Verbruikers is ook toenemend op soek na meer plantgebaseerde proteien-produkte, en kosse wat minder bymiddels bevat. </w:t>
      </w:r>
      <w:r w:rsidR="00893FC6" w:rsidRPr="00D84634">
        <w:rPr>
          <w:rFonts w:cstheme="minorHAnsi"/>
          <w:lang w:val="af-ZA"/>
        </w:rPr>
        <w:t>A</w:t>
      </w:r>
      <w:r w:rsidR="000803D1" w:rsidRPr="00D84634">
        <w:rPr>
          <w:rFonts w:cstheme="minorHAnsi"/>
          <w:lang w:val="af-ZA"/>
        </w:rPr>
        <w:t xml:space="preserve">ntimikrobiese weerstandigheid, waardeur kieme </w:t>
      </w:r>
      <w:r w:rsidR="00893FC6" w:rsidRPr="00D84634">
        <w:rPr>
          <w:rFonts w:cstheme="minorHAnsi"/>
          <w:lang w:val="af-ZA"/>
        </w:rPr>
        <w:t xml:space="preserve">aangepas het om </w:t>
      </w:r>
      <w:r w:rsidR="000803D1" w:rsidRPr="00D84634">
        <w:rPr>
          <w:rFonts w:cstheme="minorHAnsi"/>
          <w:lang w:val="af-ZA"/>
        </w:rPr>
        <w:t xml:space="preserve">nie meer vatbaar vir sommige middels van behandeling </w:t>
      </w:r>
      <w:r w:rsidR="00893FC6" w:rsidRPr="00D84634">
        <w:rPr>
          <w:rFonts w:cstheme="minorHAnsi"/>
          <w:lang w:val="af-ZA"/>
        </w:rPr>
        <w:t xml:space="preserve">te wees nie, strek ook die voedselbedryf tot kommer.  </w:t>
      </w:r>
    </w:p>
    <w:p w14:paraId="06445D13" w14:textId="0E13E32F" w:rsidR="00B82F48" w:rsidRPr="00D84634" w:rsidRDefault="00B82F48">
      <w:pPr>
        <w:rPr>
          <w:rFonts w:cstheme="minorHAnsi"/>
          <w:lang w:val="af-ZA"/>
        </w:rPr>
      </w:pPr>
      <w:r w:rsidRPr="00D84634">
        <w:rPr>
          <w:rFonts w:cstheme="minorHAnsi"/>
          <w:lang w:val="af-ZA"/>
        </w:rPr>
        <w:t>“Ons moet eenvoudig aanpas volgens hierdie tendense, want hulle is hier om te bly,” het hy genoem.</w:t>
      </w:r>
    </w:p>
    <w:p w14:paraId="00944F0C" w14:textId="61B7A830" w:rsidR="00266FEB" w:rsidRPr="00D84634" w:rsidRDefault="000803D1">
      <w:pPr>
        <w:rPr>
          <w:rFonts w:cstheme="minorHAnsi"/>
          <w:lang w:val="af-ZA"/>
        </w:rPr>
      </w:pPr>
      <w:r w:rsidRPr="00D84634">
        <w:rPr>
          <w:rFonts w:cstheme="minorHAnsi"/>
          <w:lang w:val="af-ZA"/>
        </w:rPr>
        <w:t xml:space="preserve">Forsythe </w:t>
      </w:r>
      <w:r w:rsidR="00B82F48" w:rsidRPr="00D84634">
        <w:rPr>
          <w:rFonts w:cstheme="minorHAnsi"/>
          <w:lang w:val="af-ZA"/>
        </w:rPr>
        <w:t xml:space="preserve">sê dat die oorgrote hoeveelheid van die 8914 voedselprodukte wat wêreldwyd tussen 2008 en 2018 van die mark onttrek </w:t>
      </w:r>
      <w:r w:rsidRPr="00D84634">
        <w:rPr>
          <w:rFonts w:cstheme="minorHAnsi"/>
          <w:lang w:val="af-ZA"/>
        </w:rPr>
        <w:t xml:space="preserve">is, </w:t>
      </w:r>
      <w:r w:rsidR="00B82F48" w:rsidRPr="00D84634">
        <w:rPr>
          <w:rFonts w:cstheme="minorHAnsi"/>
          <w:lang w:val="af-ZA"/>
        </w:rPr>
        <w:t xml:space="preserve">rou vis, reeds voorbereide voedsel en neute en vrugte was. </w:t>
      </w:r>
      <w:r w:rsidRPr="00D84634">
        <w:rPr>
          <w:rFonts w:cstheme="minorHAnsi"/>
          <w:lang w:val="af-ZA"/>
        </w:rPr>
        <w:t xml:space="preserve">Dis meestal gedoen weens die </w:t>
      </w:r>
      <w:r w:rsidR="00266FEB" w:rsidRPr="00D84634">
        <w:rPr>
          <w:rFonts w:cstheme="minorHAnsi"/>
          <w:lang w:val="af-ZA"/>
        </w:rPr>
        <w:t xml:space="preserve">voorkoms van onverklaarde bestanddele wat allergiese reaksies by mense kan veroorsaak, en die voorkoms van kieme soos </w:t>
      </w:r>
      <w:r w:rsidR="00266FEB" w:rsidRPr="00D84634">
        <w:rPr>
          <w:rFonts w:cstheme="minorHAnsi"/>
          <w:i/>
          <w:lang w:val="af-ZA"/>
        </w:rPr>
        <w:t>E.coli</w:t>
      </w:r>
      <w:r w:rsidR="00266FEB" w:rsidRPr="00D84634">
        <w:rPr>
          <w:rFonts w:cstheme="minorHAnsi"/>
          <w:lang w:val="af-ZA"/>
        </w:rPr>
        <w:t xml:space="preserve"> en </w:t>
      </w:r>
      <w:r w:rsidR="00266FEB" w:rsidRPr="00D84634">
        <w:rPr>
          <w:rFonts w:cstheme="minorHAnsi"/>
          <w:i/>
          <w:lang w:val="af-ZA"/>
        </w:rPr>
        <w:t>Salmonella</w:t>
      </w:r>
      <w:r w:rsidR="00266FEB" w:rsidRPr="00D84634">
        <w:rPr>
          <w:rFonts w:cstheme="minorHAnsi"/>
          <w:lang w:val="af-ZA"/>
        </w:rPr>
        <w:t xml:space="preserve"> wat verband hou met voedselvergiftiging.</w:t>
      </w:r>
    </w:p>
    <w:p w14:paraId="09067F64" w14:textId="7510C631" w:rsidR="00266FEB" w:rsidRPr="00D84634" w:rsidRDefault="00266FEB">
      <w:pPr>
        <w:rPr>
          <w:rFonts w:cstheme="minorHAnsi"/>
          <w:lang w:val="af-ZA"/>
        </w:rPr>
      </w:pPr>
      <w:r w:rsidRPr="00D84634">
        <w:rPr>
          <w:rFonts w:cstheme="minorHAnsi"/>
          <w:lang w:val="af-ZA"/>
        </w:rPr>
        <w:t>Volgens Forsythe word daar tot vier gevalle van voedselvergiftiging daagliks in die VSA aangemeld. Hy sê soos wat bevolkings al ouer raak, sal hulle meer vatbaar raak vir infeksies, en daarom moet standaarde rondom voedselveiligheid verskerp word.</w:t>
      </w:r>
    </w:p>
    <w:p w14:paraId="3C6EFA91" w14:textId="6D91719B" w:rsidR="004F1484" w:rsidRPr="00D84634" w:rsidRDefault="004F1484">
      <w:pPr>
        <w:rPr>
          <w:rFonts w:cstheme="minorHAnsi"/>
          <w:lang w:val="af-ZA"/>
        </w:rPr>
      </w:pPr>
      <w:r w:rsidRPr="00D84634">
        <w:rPr>
          <w:rFonts w:cstheme="minorHAnsi"/>
          <w:lang w:val="af-ZA"/>
        </w:rPr>
        <w:t xml:space="preserve">Forsythe </w:t>
      </w:r>
      <w:r w:rsidR="000803D1" w:rsidRPr="00D84634">
        <w:rPr>
          <w:rFonts w:cstheme="minorHAnsi"/>
          <w:lang w:val="af-ZA"/>
        </w:rPr>
        <w:t xml:space="preserve">sê </w:t>
      </w:r>
      <w:r w:rsidRPr="00D84634">
        <w:rPr>
          <w:rFonts w:cstheme="minorHAnsi"/>
          <w:lang w:val="af-ZA"/>
        </w:rPr>
        <w:t xml:space="preserve">die tegnologie </w:t>
      </w:r>
      <w:r w:rsidR="000803D1" w:rsidRPr="00D84634">
        <w:rPr>
          <w:rFonts w:cstheme="minorHAnsi"/>
          <w:lang w:val="af-ZA"/>
        </w:rPr>
        <w:t>het die afgelope jare sporadies verbeter waarmee daar vir die voorkoms van siekteveroorsakende organismes getoets kan word.</w:t>
      </w:r>
      <w:r w:rsidR="00893FC6" w:rsidRPr="00D84634">
        <w:rPr>
          <w:rFonts w:cstheme="minorHAnsi"/>
          <w:lang w:val="af-ZA"/>
        </w:rPr>
        <w:t xml:space="preserve"> As basiese riglyne van higiëne egter net in huise, fabrieke en op plase gevolg kan word, sal dit heelwat probleme uitsny.</w:t>
      </w:r>
      <w:r w:rsidR="000803D1" w:rsidRPr="00D84634">
        <w:rPr>
          <w:rFonts w:cstheme="minorHAnsi"/>
          <w:lang w:val="af-ZA"/>
        </w:rPr>
        <w:t xml:space="preserve"> </w:t>
      </w:r>
    </w:p>
    <w:p w14:paraId="5AA7C8A4" w14:textId="42983EA5" w:rsidR="004F468B" w:rsidRPr="00D84634" w:rsidRDefault="00893FC6" w:rsidP="00F6588D">
      <w:pPr>
        <w:rPr>
          <w:rFonts w:cstheme="minorHAnsi"/>
          <w:lang w:val="af-ZA"/>
        </w:rPr>
      </w:pPr>
      <w:r w:rsidRPr="00D84634">
        <w:rPr>
          <w:rFonts w:cstheme="minorHAnsi"/>
          <w:lang w:val="af-ZA"/>
        </w:rPr>
        <w:t xml:space="preserve">Ook by die gespreksessie vir die bedryf was </w:t>
      </w:r>
      <w:r w:rsidR="004F1484" w:rsidRPr="00D84634">
        <w:rPr>
          <w:rFonts w:cstheme="minorHAnsi"/>
          <w:lang w:val="af-ZA"/>
        </w:rPr>
        <w:t>p</w:t>
      </w:r>
      <w:r w:rsidR="00207388" w:rsidRPr="00D84634">
        <w:rPr>
          <w:rFonts w:cstheme="minorHAnsi"/>
          <w:lang w:val="af-ZA"/>
        </w:rPr>
        <w:t>rof Mieke Uyttendaele van die Depart</w:t>
      </w:r>
      <w:r w:rsidR="00625705" w:rsidRPr="00D84634">
        <w:rPr>
          <w:rFonts w:cstheme="minorHAnsi"/>
          <w:lang w:val="af-ZA"/>
        </w:rPr>
        <w:t>e</w:t>
      </w:r>
      <w:r w:rsidR="00207388" w:rsidRPr="00D84634">
        <w:rPr>
          <w:rFonts w:cstheme="minorHAnsi"/>
          <w:lang w:val="af-ZA"/>
        </w:rPr>
        <w:t>ment Voedelveiligheid—en Voedselkwaliteit aan die Universiteit van G</w:t>
      </w:r>
      <w:r w:rsidR="00D84634">
        <w:rPr>
          <w:rFonts w:cstheme="minorHAnsi"/>
          <w:lang w:val="af-ZA"/>
        </w:rPr>
        <w:t>h</w:t>
      </w:r>
      <w:r w:rsidR="00207388" w:rsidRPr="00D84634">
        <w:rPr>
          <w:rFonts w:cstheme="minorHAnsi"/>
          <w:lang w:val="af-ZA"/>
        </w:rPr>
        <w:t>ent</w:t>
      </w:r>
      <w:r w:rsidR="00D84634">
        <w:rPr>
          <w:rFonts w:cstheme="minorHAnsi"/>
          <w:lang w:val="af-ZA"/>
        </w:rPr>
        <w:t xml:space="preserve"> in België</w:t>
      </w:r>
      <w:r w:rsidR="00207388" w:rsidRPr="00D84634">
        <w:rPr>
          <w:rFonts w:cstheme="minorHAnsi"/>
          <w:lang w:val="af-ZA"/>
        </w:rPr>
        <w:t xml:space="preserve">, </w:t>
      </w:r>
      <w:r w:rsidR="004F468B" w:rsidRPr="00D84634">
        <w:rPr>
          <w:rFonts w:cstheme="minorHAnsi"/>
          <w:lang w:val="af-ZA"/>
        </w:rPr>
        <w:t xml:space="preserve">en </w:t>
      </w:r>
      <w:r w:rsidR="00D84634">
        <w:rPr>
          <w:rFonts w:cstheme="minorHAnsi"/>
          <w:lang w:val="af-ZA"/>
        </w:rPr>
        <w:t>p</w:t>
      </w:r>
      <w:r w:rsidR="004F468B" w:rsidRPr="00D84634">
        <w:rPr>
          <w:rFonts w:cstheme="minorHAnsi"/>
          <w:lang w:val="af-ZA"/>
        </w:rPr>
        <w:t xml:space="preserve">rof Wilhelm Holtzapfel, president van die </w:t>
      </w:r>
      <w:r w:rsidR="004F468B" w:rsidRPr="00D84634">
        <w:rPr>
          <w:rFonts w:cstheme="minorHAnsi"/>
          <w:color w:val="000000"/>
          <w:shd w:val="clear" w:color="auto" w:fill="FFFFFF"/>
          <w:lang w:val="af-ZA"/>
        </w:rPr>
        <w:t>Inter</w:t>
      </w:r>
      <w:r w:rsidR="00D84634">
        <w:rPr>
          <w:rFonts w:cstheme="minorHAnsi"/>
          <w:color w:val="000000"/>
          <w:shd w:val="clear" w:color="auto" w:fill="FFFFFF"/>
          <w:lang w:val="af-ZA"/>
        </w:rPr>
        <w:t xml:space="preserve">nasionale Komitee oor Voedselmikrobiologie en -higiëne </w:t>
      </w:r>
      <w:r w:rsidR="004F468B" w:rsidRPr="00D84634">
        <w:rPr>
          <w:rFonts w:cstheme="minorHAnsi"/>
          <w:color w:val="000000"/>
          <w:shd w:val="clear" w:color="auto" w:fill="FFFFFF"/>
          <w:lang w:val="af-ZA"/>
        </w:rPr>
        <w:t>(ICFMH)</w:t>
      </w:r>
      <w:r w:rsidRPr="00D84634">
        <w:rPr>
          <w:rFonts w:cstheme="minorHAnsi"/>
          <w:color w:val="000000"/>
          <w:shd w:val="clear" w:color="auto" w:fill="FFFFFF"/>
          <w:lang w:val="af-ZA"/>
        </w:rPr>
        <w:t>, wat teenwoordiges</w:t>
      </w:r>
      <w:r w:rsidR="004F468B" w:rsidRPr="00D84634">
        <w:rPr>
          <w:rFonts w:cstheme="minorHAnsi"/>
          <w:color w:val="000000"/>
          <w:shd w:val="clear" w:color="auto" w:fill="FFFFFF"/>
          <w:lang w:val="af-ZA"/>
        </w:rPr>
        <w:t xml:space="preserve"> toegespreek </w:t>
      </w:r>
      <w:r w:rsidRPr="00D84634">
        <w:rPr>
          <w:rFonts w:cstheme="minorHAnsi"/>
          <w:color w:val="000000"/>
          <w:shd w:val="clear" w:color="auto" w:fill="FFFFFF"/>
          <w:lang w:val="af-ZA"/>
        </w:rPr>
        <w:t xml:space="preserve">het </w:t>
      </w:r>
      <w:r w:rsidR="004F468B" w:rsidRPr="00D84634">
        <w:rPr>
          <w:rFonts w:cstheme="minorHAnsi"/>
          <w:color w:val="000000"/>
          <w:shd w:val="clear" w:color="auto" w:fill="FFFFFF"/>
          <w:lang w:val="af-ZA"/>
        </w:rPr>
        <w:t xml:space="preserve">oor onderskeidelik </w:t>
      </w:r>
      <w:r w:rsidR="00F6588D" w:rsidRPr="00D84634">
        <w:rPr>
          <w:rFonts w:cstheme="minorHAnsi"/>
          <w:lang w:val="af-ZA"/>
        </w:rPr>
        <w:t>die waarde daarvan om besluite oor voedselveiligheid te maak op grond van goeie bewyse en bevindinge</w:t>
      </w:r>
      <w:r w:rsidR="004F468B" w:rsidRPr="00D84634">
        <w:rPr>
          <w:rFonts w:cstheme="minorHAnsi"/>
          <w:lang w:val="af-ZA"/>
        </w:rPr>
        <w:t xml:space="preserve">, en </w:t>
      </w:r>
      <w:r w:rsidR="00025C6F" w:rsidRPr="00D84634">
        <w:rPr>
          <w:rFonts w:cstheme="minorHAnsi"/>
          <w:color w:val="000000"/>
          <w:shd w:val="clear" w:color="auto" w:fill="FFFFFF"/>
          <w:lang w:val="af-ZA"/>
        </w:rPr>
        <w:t xml:space="preserve">die rol wat </w:t>
      </w:r>
      <w:r w:rsidR="004F468B" w:rsidRPr="00D84634">
        <w:rPr>
          <w:rFonts w:cstheme="minorHAnsi"/>
          <w:color w:val="000000"/>
          <w:shd w:val="clear" w:color="auto" w:fill="FFFFFF"/>
          <w:lang w:val="af-ZA"/>
        </w:rPr>
        <w:t xml:space="preserve">ICFMH in die handhawing van </w:t>
      </w:r>
      <w:r w:rsidR="00025C6F" w:rsidRPr="00D84634">
        <w:rPr>
          <w:rFonts w:cstheme="minorHAnsi"/>
          <w:color w:val="000000"/>
          <w:shd w:val="clear" w:color="auto" w:fill="FFFFFF"/>
          <w:lang w:val="af-ZA"/>
        </w:rPr>
        <w:t xml:space="preserve">standaarde </w:t>
      </w:r>
      <w:r w:rsidR="004F468B" w:rsidRPr="00D84634">
        <w:rPr>
          <w:rFonts w:cstheme="minorHAnsi"/>
          <w:color w:val="000000"/>
          <w:shd w:val="clear" w:color="auto" w:fill="FFFFFF"/>
          <w:lang w:val="af-ZA"/>
        </w:rPr>
        <w:t>rondom voedselveiligheid. M</w:t>
      </w:r>
      <w:r w:rsidR="00F6588D" w:rsidRPr="00D84634">
        <w:rPr>
          <w:rFonts w:cstheme="minorHAnsi"/>
          <w:lang w:val="af-ZA"/>
        </w:rPr>
        <w:t>e I</w:t>
      </w:r>
      <w:r w:rsidR="00E661B3" w:rsidRPr="00D84634">
        <w:rPr>
          <w:rFonts w:cstheme="minorHAnsi"/>
          <w:lang w:val="af-ZA"/>
        </w:rPr>
        <w:t>sabelle</w:t>
      </w:r>
      <w:r w:rsidR="00F6588D" w:rsidRPr="00D84634">
        <w:rPr>
          <w:rFonts w:cstheme="minorHAnsi"/>
          <w:lang w:val="af-ZA"/>
        </w:rPr>
        <w:t xml:space="preserve"> Desforges </w:t>
      </w:r>
      <w:r w:rsidR="004F468B" w:rsidRPr="00D84634">
        <w:rPr>
          <w:rFonts w:cstheme="minorHAnsi"/>
          <w:lang w:val="af-ZA"/>
        </w:rPr>
        <w:t>van</w:t>
      </w:r>
      <w:r w:rsidR="00E661B3" w:rsidRPr="00D84634">
        <w:rPr>
          <w:rFonts w:cstheme="minorHAnsi"/>
          <w:lang w:val="af-ZA"/>
        </w:rPr>
        <w:t xml:space="preserve"> Biomerieux in </w:t>
      </w:r>
      <w:r w:rsidR="00E661B3" w:rsidRPr="00D84634">
        <w:rPr>
          <w:rFonts w:cstheme="minorHAnsi"/>
          <w:lang w:val="af-ZA"/>
        </w:rPr>
        <w:lastRenderedPageBreak/>
        <w:t>Frankryk</w:t>
      </w:r>
      <w:r w:rsidR="004F468B" w:rsidRPr="00D84634">
        <w:rPr>
          <w:rFonts w:cstheme="minorHAnsi"/>
          <w:lang w:val="af-ZA"/>
        </w:rPr>
        <w:t xml:space="preserve"> het oor die waarde van </w:t>
      </w:r>
      <w:r w:rsidR="00E661B3" w:rsidRPr="00D84634">
        <w:rPr>
          <w:rFonts w:cstheme="minorHAnsi"/>
          <w:lang w:val="af-ZA"/>
        </w:rPr>
        <w:t xml:space="preserve">mikrobiese </w:t>
      </w:r>
      <w:r w:rsidR="004F468B" w:rsidRPr="00D84634">
        <w:rPr>
          <w:rFonts w:cstheme="minorHAnsi"/>
          <w:lang w:val="af-ZA"/>
        </w:rPr>
        <w:t>standaarde soos ISO en ander mik</w:t>
      </w:r>
      <w:r w:rsidR="00625705" w:rsidRPr="00D84634">
        <w:rPr>
          <w:rFonts w:cstheme="minorHAnsi"/>
          <w:lang w:val="af-ZA"/>
        </w:rPr>
        <w:t>r</w:t>
      </w:r>
      <w:r w:rsidR="004F468B" w:rsidRPr="00D84634">
        <w:rPr>
          <w:rFonts w:cstheme="minorHAnsi"/>
          <w:lang w:val="af-ZA"/>
        </w:rPr>
        <w:t>obiologiese toetsmetodes gepraat.</w:t>
      </w:r>
    </w:p>
    <w:p w14:paraId="39048A55" w14:textId="31A8BC8B" w:rsidR="00893FC6" w:rsidRPr="00D84634" w:rsidRDefault="00AD2184" w:rsidP="00893FC6">
      <w:pPr>
        <w:rPr>
          <w:rFonts w:cstheme="minorHAnsi"/>
          <w:lang w:val="af-ZA"/>
        </w:rPr>
      </w:pPr>
      <w:r w:rsidRPr="00D84634">
        <w:rPr>
          <w:rFonts w:cstheme="minorHAnsi"/>
          <w:b/>
          <w:bCs/>
          <w:lang w:val="af-ZA"/>
        </w:rPr>
        <w:t>Sentrum vir Voedselveiligheid</w:t>
      </w:r>
      <w:r w:rsidRPr="00D84634">
        <w:rPr>
          <w:rFonts w:cstheme="minorHAnsi"/>
          <w:b/>
          <w:bCs/>
          <w:lang w:val="af-ZA"/>
        </w:rPr>
        <w:br/>
      </w:r>
      <w:r w:rsidRPr="00D84634">
        <w:rPr>
          <w:rFonts w:cstheme="minorHAnsi"/>
          <w:lang w:val="af-ZA"/>
        </w:rPr>
        <w:t xml:space="preserve">Die sprekers </w:t>
      </w:r>
      <w:r w:rsidR="00893FC6" w:rsidRPr="00D84634">
        <w:rPr>
          <w:rFonts w:cstheme="minorHAnsi"/>
          <w:lang w:val="af-ZA"/>
        </w:rPr>
        <w:t xml:space="preserve">was op Stellenbosch vir die jaarlikse advieskomiteevergadering van die Sentrum vir Voedselveiligheid in die US Departement Voedselwetenskap. Dié is danksy ondersteuning vanaf die Suid-Afrikaanse voedselbedryf in November 2018 op die been gebring is na afloop van die </w:t>
      </w:r>
      <w:r w:rsidRPr="00D84634">
        <w:rPr>
          <w:rFonts w:cstheme="minorHAnsi"/>
          <w:lang w:val="af-ZA"/>
        </w:rPr>
        <w:t>l</w:t>
      </w:r>
      <w:r w:rsidR="00893FC6" w:rsidRPr="00D84634">
        <w:rPr>
          <w:rFonts w:cstheme="minorHAnsi"/>
          <w:lang w:val="af-ZA"/>
        </w:rPr>
        <w:t>isteriose-krisis, en is steeds die enigste van sy soort in die land. Sedertdien werk navorsers aan die US, kollegas en lede uit die voedselbedryf saam om spesifieke kwessies oor voedselveiligheid te ondersoek, raad daaroor te gee, bewusmaking te kweek en waar moontlik beleid te verander.</w:t>
      </w:r>
    </w:p>
    <w:p w14:paraId="6A546674" w14:textId="36005990" w:rsidR="004F468B" w:rsidRPr="00D84634" w:rsidRDefault="004F468B" w:rsidP="004F468B">
      <w:pPr>
        <w:rPr>
          <w:rFonts w:cstheme="minorHAnsi"/>
          <w:lang w:val="af-ZA"/>
        </w:rPr>
      </w:pPr>
      <w:r w:rsidRPr="00D84634">
        <w:rPr>
          <w:rFonts w:cstheme="minorHAnsi"/>
          <w:lang w:val="af-ZA"/>
        </w:rPr>
        <w:t xml:space="preserve">“Dis ‘n voorreg om ‘n mense van hul kaliber op ons advieskomitee te hê, en ook terselfdertyd die kans te gebruik dat hulle hul kennis met die bedryf en ook gedurende spesiale lesings met ons studente deel,” het voedselmikrobioloog prof </w:t>
      </w:r>
      <w:r w:rsidR="00A92753" w:rsidRPr="00D84634">
        <w:rPr>
          <w:rFonts w:cstheme="minorHAnsi"/>
          <w:lang w:val="af-ZA"/>
        </w:rPr>
        <w:t xml:space="preserve">Pieter Gouws, </w:t>
      </w:r>
      <w:r w:rsidRPr="00D84634">
        <w:rPr>
          <w:rFonts w:cstheme="minorHAnsi"/>
          <w:lang w:val="af-ZA"/>
        </w:rPr>
        <w:t xml:space="preserve">direkteur van die US </w:t>
      </w:r>
      <w:r w:rsidR="00A92753" w:rsidRPr="00D84634">
        <w:rPr>
          <w:rFonts w:cstheme="minorHAnsi"/>
          <w:lang w:val="af-ZA"/>
        </w:rPr>
        <w:t>Sentrum vir Voedsel</w:t>
      </w:r>
      <w:r w:rsidRPr="00D84634">
        <w:rPr>
          <w:rFonts w:cstheme="minorHAnsi"/>
          <w:lang w:val="af-ZA"/>
        </w:rPr>
        <w:t>veiligheid</w:t>
      </w:r>
      <w:r w:rsidR="00A92753" w:rsidRPr="00D84634">
        <w:rPr>
          <w:rFonts w:cstheme="minorHAnsi"/>
          <w:lang w:val="af-ZA"/>
        </w:rPr>
        <w:t xml:space="preserve">, </w:t>
      </w:r>
      <w:r w:rsidRPr="00D84634">
        <w:rPr>
          <w:rFonts w:cstheme="minorHAnsi"/>
          <w:lang w:val="af-ZA"/>
        </w:rPr>
        <w:t xml:space="preserve">gesê. </w:t>
      </w:r>
    </w:p>
    <w:p w14:paraId="5E351C45" w14:textId="77777777" w:rsidR="00B82F48" w:rsidRPr="00D84634" w:rsidRDefault="00D6791A" w:rsidP="00756DF1">
      <w:pPr>
        <w:rPr>
          <w:rFonts w:cstheme="minorHAnsi"/>
          <w:lang w:val="af-ZA"/>
        </w:rPr>
      </w:pPr>
      <w:r w:rsidRPr="00D84634">
        <w:rPr>
          <w:rFonts w:cstheme="minorHAnsi"/>
          <w:lang w:val="af-ZA"/>
        </w:rPr>
        <w:t xml:space="preserve">Prof Gouws sê hy is dankbaar vir die vordering wat oor die afgelope jaar of wat reeds gemaak is, en die </w:t>
      </w:r>
      <w:r w:rsidR="00193F21" w:rsidRPr="00D84634">
        <w:rPr>
          <w:rFonts w:cstheme="minorHAnsi"/>
          <w:lang w:val="af-ZA"/>
        </w:rPr>
        <w:t xml:space="preserve">goeie </w:t>
      </w:r>
      <w:r w:rsidRPr="00D84634">
        <w:rPr>
          <w:rFonts w:cstheme="minorHAnsi"/>
          <w:lang w:val="af-ZA"/>
        </w:rPr>
        <w:t>samewerking tussen vennote</w:t>
      </w:r>
      <w:r w:rsidR="00193F21" w:rsidRPr="00D84634">
        <w:rPr>
          <w:rFonts w:cstheme="minorHAnsi"/>
          <w:lang w:val="af-ZA"/>
        </w:rPr>
        <w:t xml:space="preserve"> in die akademie en voedselbedryf.</w:t>
      </w:r>
      <w:r w:rsidRPr="00D84634">
        <w:rPr>
          <w:rFonts w:cstheme="minorHAnsi"/>
          <w:lang w:val="af-ZA"/>
        </w:rPr>
        <w:t xml:space="preserve"> </w:t>
      </w:r>
    </w:p>
    <w:p w14:paraId="769AB9DC" w14:textId="4C97759F" w:rsidR="00B82F48" w:rsidRPr="00D84634" w:rsidRDefault="00B82F48" w:rsidP="00756DF1">
      <w:pPr>
        <w:rPr>
          <w:rFonts w:cstheme="minorHAnsi"/>
          <w:lang w:val="af-ZA"/>
        </w:rPr>
      </w:pPr>
      <w:r w:rsidRPr="00D84634">
        <w:rPr>
          <w:rFonts w:cstheme="minorHAnsi"/>
          <w:lang w:val="af-ZA"/>
        </w:rPr>
        <w:t xml:space="preserve">“Ons leer wedersyds by mekaar,” het hy benadruk. “Nie verniet is ons leuse </w:t>
      </w:r>
      <w:r w:rsidR="00893FC6" w:rsidRPr="00D84634">
        <w:rPr>
          <w:rFonts w:cstheme="minorHAnsi"/>
          <w:lang w:val="af-ZA"/>
        </w:rPr>
        <w:t>“</w:t>
      </w:r>
      <w:r w:rsidRPr="00D84634">
        <w:rPr>
          <w:rFonts w:cstheme="minorHAnsi"/>
          <w:lang w:val="af-ZA"/>
        </w:rPr>
        <w:t xml:space="preserve">innovation through collaboration” nie. </w:t>
      </w:r>
    </w:p>
    <w:p w14:paraId="00C365C5" w14:textId="6CDC0AC0" w:rsidR="00D6791A" w:rsidRPr="00D84634" w:rsidRDefault="00D6791A" w:rsidP="00756DF1">
      <w:pPr>
        <w:rPr>
          <w:rFonts w:cstheme="minorHAnsi"/>
          <w:lang w:val="af-ZA"/>
        </w:rPr>
      </w:pPr>
      <w:r w:rsidRPr="00D84634">
        <w:rPr>
          <w:rFonts w:cstheme="minorHAnsi"/>
          <w:lang w:val="af-ZA"/>
        </w:rPr>
        <w:t xml:space="preserve">Studies is onder meer reeds voltooi oor die voorkoms van antimikrobies weerstandighede bakterieë onder vee en wildlewe in Suid-Afrika. ‘n Opname is gedoen oor die voorkoms van </w:t>
      </w:r>
      <w:r w:rsidR="00756DF1" w:rsidRPr="00D84634">
        <w:rPr>
          <w:rFonts w:cstheme="minorHAnsi"/>
          <w:lang w:val="af-ZA"/>
        </w:rPr>
        <w:t xml:space="preserve">Campylobacter and Arcobacter </w:t>
      </w:r>
      <w:r w:rsidRPr="00D84634">
        <w:rPr>
          <w:rFonts w:cstheme="minorHAnsi"/>
          <w:lang w:val="af-ZA"/>
        </w:rPr>
        <w:t xml:space="preserve">spesies in volstruise. ‘n One Health-benadering is gevolg om </w:t>
      </w:r>
      <w:r w:rsidRPr="00D84634">
        <w:rPr>
          <w:rFonts w:cstheme="minorHAnsi"/>
          <w:i/>
          <w:iCs/>
          <w:lang w:val="af-ZA"/>
        </w:rPr>
        <w:t>Listeria monocytogenes</w:t>
      </w:r>
      <w:r w:rsidRPr="00D84634">
        <w:rPr>
          <w:rFonts w:cstheme="minorHAnsi"/>
          <w:lang w:val="af-ZA"/>
        </w:rPr>
        <w:t xml:space="preserve">, die bakterie wat in 2018 die ongekende </w:t>
      </w:r>
      <w:r w:rsidR="00AD2184" w:rsidRPr="00D84634">
        <w:rPr>
          <w:rFonts w:cstheme="minorHAnsi"/>
          <w:lang w:val="af-ZA"/>
        </w:rPr>
        <w:t>l</w:t>
      </w:r>
      <w:r w:rsidRPr="00D84634">
        <w:rPr>
          <w:rFonts w:cstheme="minorHAnsi"/>
          <w:lang w:val="af-ZA"/>
        </w:rPr>
        <w:t>isteri</w:t>
      </w:r>
      <w:r w:rsidR="00AD2184" w:rsidRPr="00D84634">
        <w:rPr>
          <w:rFonts w:cstheme="minorHAnsi"/>
          <w:lang w:val="af-ZA"/>
        </w:rPr>
        <w:t>ose</w:t>
      </w:r>
      <w:r w:rsidRPr="00D84634">
        <w:rPr>
          <w:rFonts w:cstheme="minorHAnsi"/>
          <w:lang w:val="af-ZA"/>
        </w:rPr>
        <w:t xml:space="preserve">-uitbraak in Suid-Afrika, </w:t>
      </w:r>
      <w:r w:rsidR="00625705" w:rsidRPr="00D84634">
        <w:rPr>
          <w:rFonts w:cstheme="minorHAnsi"/>
          <w:lang w:val="af-ZA"/>
        </w:rPr>
        <w:t xml:space="preserve">uit te ken </w:t>
      </w:r>
      <w:r w:rsidRPr="00D84634">
        <w:rPr>
          <w:rFonts w:cstheme="minorHAnsi"/>
          <w:lang w:val="af-ZA"/>
        </w:rPr>
        <w:t xml:space="preserve">en om vas te stel of dit algemeen in voedsel, die omgewing of </w:t>
      </w:r>
      <w:r w:rsidR="00E661B3" w:rsidRPr="00D84634">
        <w:rPr>
          <w:rFonts w:cstheme="minorHAnsi"/>
          <w:lang w:val="af-ZA"/>
        </w:rPr>
        <w:t>kliniese iso</w:t>
      </w:r>
      <w:r w:rsidR="00B42DC0" w:rsidRPr="00D84634">
        <w:rPr>
          <w:rFonts w:cstheme="minorHAnsi"/>
          <w:lang w:val="af-ZA"/>
        </w:rPr>
        <w:t xml:space="preserve">late </w:t>
      </w:r>
      <w:r w:rsidRPr="00D84634">
        <w:rPr>
          <w:rFonts w:cstheme="minorHAnsi"/>
          <w:lang w:val="af-ZA"/>
        </w:rPr>
        <w:t xml:space="preserve">in die Wes-Kaap voorkom. </w:t>
      </w:r>
    </w:p>
    <w:p w14:paraId="3A470616" w14:textId="378A768A" w:rsidR="00AD2184" w:rsidRPr="00D84634" w:rsidRDefault="00AD2184" w:rsidP="00AD2184">
      <w:pPr>
        <w:pBdr>
          <w:bottom w:val="single" w:sz="12" w:space="1" w:color="auto"/>
        </w:pBdr>
        <w:rPr>
          <w:lang w:val="af-ZA"/>
        </w:rPr>
      </w:pPr>
      <w:bookmarkStart w:id="0" w:name="_GoBack"/>
      <w:bookmarkEnd w:id="0"/>
      <w:r w:rsidRPr="00D84634">
        <w:rPr>
          <w:lang w:val="af-ZA"/>
        </w:rPr>
        <w:br/>
      </w:r>
      <w:r w:rsidRPr="00D84634">
        <w:rPr>
          <w:b/>
          <w:bCs/>
          <w:highlight w:val="yellow"/>
          <w:lang w:val="af-ZA"/>
        </w:rPr>
        <w:t xml:space="preserve">Slegs vir media-navrae: </w:t>
      </w:r>
      <w:r w:rsidRPr="00D84634">
        <w:rPr>
          <w:b/>
          <w:bCs/>
          <w:lang w:val="af-ZA"/>
        </w:rPr>
        <w:br/>
      </w:r>
      <w:r w:rsidRPr="00D84634">
        <w:rPr>
          <w:lang w:val="af-ZA"/>
        </w:rPr>
        <w:t>Prof Pieter Gouws</w:t>
      </w:r>
      <w:r w:rsidRPr="00D84634">
        <w:rPr>
          <w:lang w:val="af-ZA"/>
        </w:rPr>
        <w:br/>
        <w:t>Direkteur: Sentrum vir Voedselveiligheid</w:t>
      </w:r>
      <w:r w:rsidRPr="00D84634">
        <w:rPr>
          <w:lang w:val="af-ZA"/>
        </w:rPr>
        <w:br/>
        <w:t>Departement Voed</w:t>
      </w:r>
      <w:r w:rsidR="00D84634" w:rsidRPr="00D84634">
        <w:rPr>
          <w:lang w:val="af-ZA"/>
        </w:rPr>
        <w:t>selwetenskap</w:t>
      </w:r>
      <w:r w:rsidR="00D84634" w:rsidRPr="00D84634">
        <w:rPr>
          <w:lang w:val="af-ZA"/>
        </w:rPr>
        <w:br/>
        <w:t xml:space="preserve">Universiteit </w:t>
      </w:r>
      <w:r w:rsidRPr="00D84634">
        <w:rPr>
          <w:lang w:val="af-ZA"/>
        </w:rPr>
        <w:t xml:space="preserve">Stellenbosch </w:t>
      </w:r>
      <w:r w:rsidRPr="00D84634">
        <w:rPr>
          <w:lang w:val="af-ZA"/>
        </w:rPr>
        <w:br/>
      </w:r>
      <w:hyperlink r:id="rId4" w:history="1">
        <w:r w:rsidRPr="00D84634">
          <w:rPr>
            <w:rStyle w:val="Hyperlink"/>
            <w:lang w:val="af-ZA"/>
          </w:rPr>
          <w:t>pgouws@sun.ac.za</w:t>
        </w:r>
      </w:hyperlink>
      <w:r w:rsidRPr="00D84634">
        <w:rPr>
          <w:lang w:val="af-ZA"/>
        </w:rPr>
        <w:br/>
        <w:t>082 202 3367</w:t>
      </w:r>
    </w:p>
    <w:p w14:paraId="0D631D2B" w14:textId="52F0F01A" w:rsidR="00AD2184" w:rsidRPr="00D84634" w:rsidRDefault="00D84634" w:rsidP="00756DF1">
      <w:pPr>
        <w:rPr>
          <w:rFonts w:cstheme="minorHAnsi"/>
          <w:lang w:val="af-ZA"/>
        </w:rPr>
      </w:pPr>
      <w:r w:rsidRPr="00D84634">
        <w:rPr>
          <w:rFonts w:cstheme="minorHAnsi"/>
          <w:lang w:val="af-ZA"/>
        </w:rPr>
        <w:t>Uitgereik deur die Fakulteit AgriWetenskappe, Universiteit Stellenbosch</w:t>
      </w:r>
      <w:r w:rsidRPr="00D84634">
        <w:rPr>
          <w:rFonts w:cstheme="minorHAnsi"/>
          <w:lang w:val="af-ZA"/>
        </w:rPr>
        <w:br/>
        <w:t>Geskryf deur Engela Duvenage</w:t>
      </w:r>
    </w:p>
    <w:sectPr w:rsidR="00AD2184" w:rsidRPr="00D846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753"/>
    <w:rsid w:val="00025C6F"/>
    <w:rsid w:val="000803D1"/>
    <w:rsid w:val="00193F21"/>
    <w:rsid w:val="001C24F5"/>
    <w:rsid w:val="00207388"/>
    <w:rsid w:val="00266FEB"/>
    <w:rsid w:val="004F1484"/>
    <w:rsid w:val="004F468B"/>
    <w:rsid w:val="005953B6"/>
    <w:rsid w:val="005D3E52"/>
    <w:rsid w:val="00625705"/>
    <w:rsid w:val="006C24CA"/>
    <w:rsid w:val="006F065F"/>
    <w:rsid w:val="0072654E"/>
    <w:rsid w:val="00756DF1"/>
    <w:rsid w:val="0076284A"/>
    <w:rsid w:val="00893FC6"/>
    <w:rsid w:val="009D1E3E"/>
    <w:rsid w:val="00A92753"/>
    <w:rsid w:val="00AD2184"/>
    <w:rsid w:val="00AD7FCD"/>
    <w:rsid w:val="00B42DC0"/>
    <w:rsid w:val="00B82F48"/>
    <w:rsid w:val="00CB5C93"/>
    <w:rsid w:val="00CC6877"/>
    <w:rsid w:val="00D6791A"/>
    <w:rsid w:val="00D84634"/>
    <w:rsid w:val="00E661B3"/>
    <w:rsid w:val="00F6588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5C61C"/>
  <w15:chartTrackingRefBased/>
  <w15:docId w15:val="{8435FDC4-862E-40BD-B784-A79777ECF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468B"/>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BalloonText">
    <w:name w:val="Balloon Text"/>
    <w:basedOn w:val="Normal"/>
    <w:link w:val="BalloonTextChar"/>
    <w:uiPriority w:val="99"/>
    <w:semiHidden/>
    <w:unhideWhenUsed/>
    <w:rsid w:val="00E661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1B3"/>
    <w:rPr>
      <w:rFonts w:ascii="Segoe UI" w:hAnsi="Segoe UI" w:cs="Segoe UI"/>
      <w:sz w:val="18"/>
      <w:szCs w:val="18"/>
    </w:rPr>
  </w:style>
  <w:style w:type="character" w:styleId="Hyperlink">
    <w:name w:val="Hyperlink"/>
    <w:basedOn w:val="DefaultParagraphFont"/>
    <w:uiPriority w:val="99"/>
    <w:unhideWhenUsed/>
    <w:rsid w:val="00AD21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5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gouws@sun.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Engela Duvenage</dc:creator>
  <cp:keywords/>
  <dc:description/>
  <cp:lastModifiedBy>Elise-Marie Steenkamp</cp:lastModifiedBy>
  <cp:revision>3</cp:revision>
  <cp:lastPrinted>2020-03-09T06:23:00Z</cp:lastPrinted>
  <dcterms:created xsi:type="dcterms:W3CDTF">2020-03-19T12:04:00Z</dcterms:created>
  <dcterms:modified xsi:type="dcterms:W3CDTF">2020-03-19T12:05:00Z</dcterms:modified>
</cp:coreProperties>
</file>