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048AB4" w14:textId="0B5AC861" w:rsidR="00955662" w:rsidRPr="00CC1C9C" w:rsidRDefault="005E16FA" w:rsidP="00A437CC">
      <w:pPr>
        <w:pStyle w:val="ListParagraph"/>
        <w:numPr>
          <w:ilvl w:val="0"/>
          <w:numId w:val="1"/>
        </w:numPr>
        <w:spacing w:after="160"/>
        <w:contextualSpacing w:val="0"/>
        <w:rPr>
          <w:rFonts w:asciiTheme="majorHAnsi" w:hAnsiTheme="majorHAnsi" w:cstheme="majorHAnsi"/>
          <w:b/>
          <w:sz w:val="20"/>
          <w:szCs w:val="20"/>
        </w:rPr>
      </w:pPr>
      <w:r w:rsidRPr="00CC1C9C">
        <w:rPr>
          <w:rFonts w:asciiTheme="majorHAnsi" w:hAnsiTheme="majorHAnsi" w:cstheme="majorHAnsi"/>
          <w:b/>
          <w:sz w:val="20"/>
          <w:szCs w:val="20"/>
        </w:rPr>
        <w:t>PURPOSE</w:t>
      </w:r>
      <w:r w:rsidR="00E05C4B" w:rsidRPr="00CC1C9C">
        <w:rPr>
          <w:rFonts w:asciiTheme="majorHAnsi" w:hAnsiTheme="majorHAnsi" w:cstheme="majorHAnsi"/>
          <w:b/>
          <w:sz w:val="20"/>
          <w:szCs w:val="20"/>
        </w:rPr>
        <w:t xml:space="preserve"> OF THIS RISK ASSESSMENT</w:t>
      </w:r>
      <w:r w:rsidR="00EF09B6">
        <w:rPr>
          <w:rFonts w:asciiTheme="majorHAnsi" w:hAnsiTheme="majorHAnsi" w:cstheme="majorHAnsi"/>
          <w:b/>
          <w:sz w:val="20"/>
          <w:szCs w:val="20"/>
        </w:rPr>
        <w:t xml:space="preserve"> </w:t>
      </w:r>
    </w:p>
    <w:p w14:paraId="7EA67DC0" w14:textId="642E42DB" w:rsidR="000D41BF" w:rsidRPr="00CC2686" w:rsidRDefault="000D41BF" w:rsidP="00E05C4B">
      <w:pPr>
        <w:spacing w:after="160"/>
        <w:jc w:val="both"/>
        <w:rPr>
          <w:rFonts w:asciiTheme="majorHAnsi" w:hAnsiTheme="majorHAnsi" w:cstheme="majorHAnsi"/>
          <w:bCs/>
          <w:sz w:val="20"/>
          <w:szCs w:val="20"/>
        </w:rPr>
      </w:pPr>
      <w:r w:rsidRPr="00CC2686">
        <w:rPr>
          <w:rFonts w:asciiTheme="majorHAnsi" w:hAnsiTheme="majorHAnsi" w:cstheme="majorHAnsi"/>
          <w:bCs/>
          <w:sz w:val="20"/>
          <w:szCs w:val="20"/>
        </w:rPr>
        <w:t xml:space="preserve">Due to the global </w:t>
      </w:r>
      <w:r w:rsidR="00CC2686">
        <w:rPr>
          <w:rFonts w:asciiTheme="majorHAnsi" w:hAnsiTheme="majorHAnsi" w:cstheme="majorHAnsi"/>
          <w:bCs/>
          <w:sz w:val="20"/>
          <w:szCs w:val="20"/>
        </w:rPr>
        <w:t>p</w:t>
      </w:r>
      <w:r w:rsidRPr="00CC2686">
        <w:rPr>
          <w:rFonts w:asciiTheme="majorHAnsi" w:hAnsiTheme="majorHAnsi" w:cstheme="majorHAnsi"/>
          <w:bCs/>
          <w:sz w:val="20"/>
          <w:szCs w:val="20"/>
        </w:rPr>
        <w:t>andemic of COVID-19</w:t>
      </w:r>
      <w:r w:rsidR="00CC2686" w:rsidRPr="00CC2686">
        <w:rPr>
          <w:rFonts w:asciiTheme="majorHAnsi" w:hAnsiTheme="majorHAnsi" w:cstheme="majorHAnsi"/>
          <w:bCs/>
          <w:sz w:val="20"/>
          <w:szCs w:val="20"/>
        </w:rPr>
        <w:t xml:space="preserve"> a risk assessment has been conducted to mitigate any possible risk of infection, transmission or cross-contamination of the coronavirus 2019 between employees within the business. </w:t>
      </w:r>
    </w:p>
    <w:p w14:paraId="17CC6B12" w14:textId="77777777" w:rsidR="00007304" w:rsidRPr="00CC1C9C" w:rsidRDefault="005E16FA" w:rsidP="00A437CC">
      <w:pPr>
        <w:pStyle w:val="ListParagraph"/>
        <w:numPr>
          <w:ilvl w:val="0"/>
          <w:numId w:val="1"/>
        </w:numPr>
        <w:spacing w:after="160"/>
        <w:contextualSpacing w:val="0"/>
        <w:rPr>
          <w:rFonts w:asciiTheme="majorHAnsi" w:hAnsiTheme="majorHAnsi" w:cstheme="majorHAnsi"/>
          <w:b/>
          <w:sz w:val="20"/>
          <w:szCs w:val="20"/>
        </w:rPr>
      </w:pPr>
      <w:r w:rsidRPr="00CC1C9C">
        <w:rPr>
          <w:rFonts w:asciiTheme="majorHAnsi" w:hAnsiTheme="majorHAnsi" w:cstheme="majorHAnsi"/>
          <w:b/>
          <w:sz w:val="20"/>
          <w:szCs w:val="20"/>
        </w:rPr>
        <w:t>SCOPE</w:t>
      </w:r>
    </w:p>
    <w:p w14:paraId="60614DFE" w14:textId="3AED7498" w:rsidR="00D33347" w:rsidRDefault="00CC2686" w:rsidP="00CC2686">
      <w:pPr>
        <w:spacing w:before="240" w:after="160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This assessment includes all persons entering, working and leaving the facility/building/employment site at any time. The risk of vehicles, buildings and production areas are also included. </w:t>
      </w:r>
    </w:p>
    <w:p w14:paraId="6627C2BE" w14:textId="20CF1BA7" w:rsidR="00007304" w:rsidRPr="00CC2686" w:rsidRDefault="00CC2686" w:rsidP="00CC2686">
      <w:pPr>
        <w:spacing w:after="160"/>
        <w:rPr>
          <w:rFonts w:asciiTheme="majorHAnsi" w:hAnsiTheme="majorHAnsi" w:cstheme="majorHAnsi"/>
          <w:bCs/>
          <w:sz w:val="20"/>
          <w:szCs w:val="20"/>
        </w:rPr>
      </w:pPr>
      <w:r w:rsidRPr="00CC2686">
        <w:rPr>
          <w:rFonts w:asciiTheme="majorHAnsi" w:hAnsiTheme="majorHAnsi" w:cstheme="majorHAnsi"/>
          <w:bCs/>
          <w:sz w:val="20"/>
          <w:szCs w:val="20"/>
        </w:rPr>
        <w:t>Responsibilities: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689"/>
        <w:gridCol w:w="6520"/>
      </w:tblGrid>
      <w:tr w:rsidR="00007304" w:rsidRPr="00CC1C9C" w14:paraId="35262FE1" w14:textId="77777777" w:rsidTr="002F1D0D">
        <w:trPr>
          <w:trHeight w:val="1187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1E66EAB0" w14:textId="404C005D" w:rsidR="00007304" w:rsidRPr="00CC1C9C" w:rsidRDefault="00093836" w:rsidP="00CC1C9C">
            <w:pPr>
              <w:spacing w:before="240" w:after="16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CC1C9C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Management Team</w:t>
            </w:r>
          </w:p>
        </w:tc>
        <w:tc>
          <w:tcPr>
            <w:tcW w:w="6520" w:type="dxa"/>
            <w:vAlign w:val="center"/>
          </w:tcPr>
          <w:p w14:paraId="6D46187C" w14:textId="718D0034" w:rsidR="00D459BE" w:rsidRPr="00CC1C9C" w:rsidRDefault="00184392" w:rsidP="002F1D0D">
            <w:pPr>
              <w:spacing w:after="160"/>
              <w:jc w:val="center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Ensure a person and team is appointed for managing the outbrea</w:t>
            </w:r>
            <w:r w:rsidR="002F1D0D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k within the business/farm. </w:t>
            </w:r>
            <w:r w:rsidR="00D459BE" w:rsidRPr="00CC1C9C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Ensure that </w:t>
            </w:r>
            <w:r w:rsidR="002F1D0D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adequate </w:t>
            </w:r>
            <w:r w:rsidR="00D459BE" w:rsidRPr="00CC1C9C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resources are available, on a continuous basis to maintain the controls in place to mitigate </w:t>
            </w:r>
            <w:r w:rsidR="002F1D0D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any possible risks within the facility</w:t>
            </w:r>
            <w:r w:rsidR="00EF09B6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. Sign a formal COVID-19 plan and procedure.</w:t>
            </w:r>
          </w:p>
        </w:tc>
      </w:tr>
      <w:tr w:rsidR="00D459BE" w:rsidRPr="00CC1C9C" w14:paraId="23FC685A" w14:textId="77777777" w:rsidTr="002F1D0D">
        <w:trPr>
          <w:trHeight w:val="1250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478D875D" w14:textId="692A4B97" w:rsidR="00D459BE" w:rsidRPr="00CC1C9C" w:rsidRDefault="00D459BE" w:rsidP="00CC1C9C">
            <w:pPr>
              <w:spacing w:before="240" w:after="1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C1C9C">
              <w:rPr>
                <w:rFonts w:asciiTheme="majorHAnsi" w:hAnsiTheme="majorHAnsi" w:cstheme="majorHAnsi"/>
                <w:b/>
                <w:sz w:val="20"/>
                <w:szCs w:val="20"/>
              </w:rPr>
              <w:t>COVID-19 Task Team:</w:t>
            </w:r>
          </w:p>
          <w:p w14:paraId="4148E032" w14:textId="605FFBE1" w:rsidR="00D459BE" w:rsidRPr="00CC1C9C" w:rsidRDefault="00CC1C9C" w:rsidP="00CC1C9C">
            <w:pPr>
              <w:spacing w:before="240" w:after="1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C1C9C">
              <w:rPr>
                <w:rFonts w:asciiTheme="majorHAnsi" w:hAnsiTheme="majorHAnsi" w:cstheme="majorHAnsi"/>
                <w:b/>
                <w:sz w:val="20"/>
                <w:szCs w:val="20"/>
              </w:rPr>
              <w:t>H&amp;S</w:t>
            </w:r>
            <w:r w:rsidR="00D459BE" w:rsidRPr="00CC1C9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Pr="00CC1C9C">
              <w:rPr>
                <w:rFonts w:asciiTheme="majorHAnsi" w:hAnsiTheme="majorHAnsi" w:cstheme="majorHAnsi"/>
                <w:b/>
                <w:sz w:val="20"/>
                <w:szCs w:val="20"/>
              </w:rPr>
              <w:t>Manager</w:t>
            </w:r>
            <w:r w:rsidR="00D459BE" w:rsidRPr="00CC1C9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/ </w:t>
            </w:r>
            <w:r w:rsidRPr="00CC1C9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H&amp;S Rep </w:t>
            </w:r>
            <w:r w:rsidR="00D459BE" w:rsidRPr="00CC1C9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/ </w:t>
            </w:r>
            <w:r w:rsidR="002F1D0D">
              <w:rPr>
                <w:rFonts w:asciiTheme="majorHAnsi" w:hAnsiTheme="majorHAnsi" w:cstheme="majorHAnsi"/>
                <w:b/>
                <w:sz w:val="20"/>
                <w:szCs w:val="20"/>
              </w:rPr>
              <w:t>Farm supervisor</w:t>
            </w:r>
          </w:p>
        </w:tc>
        <w:tc>
          <w:tcPr>
            <w:tcW w:w="6520" w:type="dxa"/>
            <w:vAlign w:val="center"/>
          </w:tcPr>
          <w:p w14:paraId="23CDA9EB" w14:textId="258AC101" w:rsidR="00D459BE" w:rsidRPr="00CC1C9C" w:rsidRDefault="00D459BE" w:rsidP="002F1D0D">
            <w:pPr>
              <w:spacing w:after="1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CC1C9C">
              <w:rPr>
                <w:rFonts w:asciiTheme="majorHAnsi" w:hAnsiTheme="majorHAnsi" w:cstheme="majorHAnsi"/>
                <w:sz w:val="20"/>
                <w:szCs w:val="20"/>
              </w:rPr>
              <w:t>Train staff on</w:t>
            </w:r>
            <w:r w:rsidR="00184392">
              <w:rPr>
                <w:rFonts w:asciiTheme="majorHAnsi" w:hAnsiTheme="majorHAnsi" w:cstheme="majorHAnsi"/>
                <w:sz w:val="20"/>
                <w:szCs w:val="20"/>
              </w:rPr>
              <w:t xml:space="preserve"> precautionary measures</w:t>
            </w:r>
            <w:r w:rsidR="002F1D0D">
              <w:rPr>
                <w:rFonts w:asciiTheme="majorHAnsi" w:hAnsiTheme="majorHAnsi" w:cstheme="majorHAnsi"/>
                <w:sz w:val="20"/>
                <w:szCs w:val="20"/>
              </w:rPr>
              <w:t xml:space="preserve"> and ensure that regular awareness-raising efforts are being implemented. </w:t>
            </w:r>
            <w:r w:rsidR="00184392">
              <w:rPr>
                <w:rFonts w:asciiTheme="majorHAnsi" w:hAnsiTheme="majorHAnsi" w:cstheme="majorHAnsi"/>
                <w:sz w:val="20"/>
                <w:szCs w:val="20"/>
              </w:rPr>
              <w:t>Verify whether measures are effective</w:t>
            </w:r>
            <w:r w:rsidR="00EF09B6">
              <w:rPr>
                <w:rFonts w:asciiTheme="majorHAnsi" w:hAnsiTheme="majorHAnsi" w:cstheme="majorHAnsi"/>
                <w:sz w:val="20"/>
                <w:szCs w:val="20"/>
              </w:rPr>
              <w:t>. Communicate COVID-19 plan and procedure to all employees.</w:t>
            </w:r>
          </w:p>
        </w:tc>
      </w:tr>
      <w:tr w:rsidR="00093836" w:rsidRPr="00CC1C9C" w14:paraId="2DE3C041" w14:textId="77777777" w:rsidTr="002F1D0D">
        <w:trPr>
          <w:trHeight w:val="1277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70D8FA2D" w14:textId="00E5D8E8" w:rsidR="00093836" w:rsidRPr="00CC1C9C" w:rsidRDefault="00093836" w:rsidP="00CC1C9C">
            <w:pPr>
              <w:spacing w:before="240" w:after="1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C1C9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All </w:t>
            </w:r>
            <w:r w:rsidR="00CC1C9C" w:rsidRPr="00CC1C9C">
              <w:rPr>
                <w:rFonts w:asciiTheme="majorHAnsi" w:hAnsiTheme="majorHAnsi" w:cstheme="majorHAnsi"/>
                <w:b/>
                <w:sz w:val="20"/>
                <w:szCs w:val="20"/>
              </w:rPr>
              <w:t>employees</w:t>
            </w:r>
          </w:p>
        </w:tc>
        <w:tc>
          <w:tcPr>
            <w:tcW w:w="6520" w:type="dxa"/>
            <w:vAlign w:val="center"/>
          </w:tcPr>
          <w:p w14:paraId="4F027F8A" w14:textId="571B00A7" w:rsidR="002F1D0D" w:rsidRPr="002F1D0D" w:rsidRDefault="00093836" w:rsidP="002F1D0D">
            <w:pPr>
              <w:spacing w:after="160"/>
              <w:jc w:val="center"/>
              <w:rPr>
                <w:rFonts w:asciiTheme="majorHAnsi" w:hAnsiTheme="majorHAnsi" w:cstheme="majorHAnsi"/>
                <w:color w:val="92D050"/>
                <w:sz w:val="20"/>
                <w:szCs w:val="20"/>
                <w:lang w:val="en-GB"/>
              </w:rPr>
            </w:pPr>
            <w:r w:rsidRPr="00CC1C9C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To adhere to the controls </w:t>
            </w:r>
            <w:r w:rsidR="00522F59" w:rsidRPr="00CC1C9C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implemented to mitigate the risk of COVID-19 to persons on</w:t>
            </w:r>
            <w:r w:rsidR="002F1D0D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-site. </w:t>
            </w:r>
            <w:r w:rsidR="00D459BE" w:rsidRPr="00CC1C9C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Report to management if anyone is suspected to be unwell</w:t>
            </w:r>
            <w:r w:rsidR="002F1D0D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/ill or possibly infected. Complete the register every day as accurate as possible to ensure management can assist if any of the symptoms are present</w:t>
            </w:r>
            <w:r w:rsidR="00EF09B6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.</w:t>
            </w:r>
          </w:p>
        </w:tc>
      </w:tr>
    </w:tbl>
    <w:p w14:paraId="02F6CC32" w14:textId="77777777" w:rsidR="00D33347" w:rsidRPr="00CC2686" w:rsidRDefault="00D33347" w:rsidP="00CC2686">
      <w:pPr>
        <w:spacing w:before="240" w:after="160"/>
        <w:rPr>
          <w:rFonts w:asciiTheme="majorHAnsi" w:eastAsia="Calibri" w:hAnsiTheme="majorHAnsi" w:cstheme="majorHAnsi"/>
          <w:sz w:val="20"/>
          <w:szCs w:val="20"/>
        </w:rPr>
      </w:pPr>
    </w:p>
    <w:p w14:paraId="150794B2" w14:textId="54C13992" w:rsidR="001F2AD0" w:rsidRPr="00CC1C9C" w:rsidRDefault="00CC2686" w:rsidP="00A437CC">
      <w:pPr>
        <w:pStyle w:val="ListParagraph"/>
        <w:numPr>
          <w:ilvl w:val="0"/>
          <w:numId w:val="1"/>
        </w:numPr>
        <w:spacing w:before="240" w:after="160"/>
        <w:ind w:left="357" w:hanging="357"/>
        <w:contextualSpacing w:val="0"/>
        <w:rPr>
          <w:rFonts w:asciiTheme="majorHAnsi" w:eastAsia="Calibri" w:hAnsiTheme="majorHAnsi" w:cstheme="majorHAnsi"/>
          <w:sz w:val="20"/>
          <w:szCs w:val="20"/>
        </w:rPr>
      </w:pPr>
      <w:r>
        <w:rPr>
          <w:rFonts w:asciiTheme="majorHAnsi" w:eastAsia="Calibri" w:hAnsiTheme="majorHAnsi" w:cstheme="majorHAnsi"/>
          <w:b/>
          <w:sz w:val="20"/>
          <w:szCs w:val="20"/>
        </w:rPr>
        <w:t>RESROURCES</w:t>
      </w:r>
    </w:p>
    <w:p w14:paraId="7E1FBF32" w14:textId="3E75BBB3" w:rsidR="001F2AD0" w:rsidRPr="00CC1C9C" w:rsidRDefault="005E396A" w:rsidP="002F1D0D">
      <w:pPr>
        <w:spacing w:after="0"/>
        <w:rPr>
          <w:rFonts w:asciiTheme="majorHAnsi" w:hAnsiTheme="majorHAnsi" w:cstheme="majorHAnsi"/>
          <w:sz w:val="20"/>
          <w:szCs w:val="20"/>
        </w:rPr>
      </w:pPr>
      <w:r w:rsidRPr="00CC1C9C">
        <w:rPr>
          <w:rFonts w:asciiTheme="majorHAnsi" w:hAnsiTheme="majorHAnsi" w:cstheme="majorHAnsi"/>
          <w:sz w:val="20"/>
          <w:szCs w:val="20"/>
        </w:rPr>
        <w:t>Adequate</w:t>
      </w:r>
      <w:r w:rsidR="001F2AD0" w:rsidRPr="00CC1C9C">
        <w:rPr>
          <w:rFonts w:asciiTheme="majorHAnsi" w:hAnsiTheme="majorHAnsi" w:cstheme="majorHAnsi"/>
          <w:sz w:val="20"/>
          <w:szCs w:val="20"/>
        </w:rPr>
        <w:t xml:space="preserve"> resources required are:</w:t>
      </w:r>
    </w:p>
    <w:p w14:paraId="0D095E9D" w14:textId="2029F679" w:rsidR="005E396A" w:rsidRPr="00CC1C9C" w:rsidRDefault="005E396A" w:rsidP="002F1D0D">
      <w:pPr>
        <w:pStyle w:val="ListParagraph"/>
        <w:numPr>
          <w:ilvl w:val="0"/>
          <w:numId w:val="2"/>
        </w:numPr>
        <w:spacing w:after="0"/>
        <w:contextualSpacing w:val="0"/>
        <w:rPr>
          <w:rFonts w:asciiTheme="majorHAnsi" w:hAnsiTheme="majorHAnsi" w:cstheme="majorHAnsi"/>
          <w:sz w:val="20"/>
          <w:szCs w:val="20"/>
        </w:rPr>
      </w:pPr>
      <w:r w:rsidRPr="00CC1C9C">
        <w:rPr>
          <w:rFonts w:asciiTheme="majorHAnsi" w:hAnsiTheme="majorHAnsi" w:cstheme="majorHAnsi"/>
          <w:sz w:val="20"/>
          <w:szCs w:val="20"/>
        </w:rPr>
        <w:t>Sanitisers</w:t>
      </w:r>
      <w:r w:rsidR="002F1D0D">
        <w:rPr>
          <w:rFonts w:asciiTheme="majorHAnsi" w:hAnsiTheme="majorHAnsi" w:cstheme="majorHAnsi"/>
          <w:sz w:val="20"/>
          <w:szCs w:val="20"/>
        </w:rPr>
        <w:t xml:space="preserve"> (minimum of 70% alcohol-based)</w:t>
      </w:r>
    </w:p>
    <w:p w14:paraId="7DC01341" w14:textId="4F4DF1AF" w:rsidR="005E396A" w:rsidRPr="00CC1C9C" w:rsidRDefault="005E396A" w:rsidP="002F1D0D">
      <w:pPr>
        <w:pStyle w:val="ListParagraph"/>
        <w:numPr>
          <w:ilvl w:val="0"/>
          <w:numId w:val="2"/>
        </w:numPr>
        <w:spacing w:after="0"/>
        <w:contextualSpacing w:val="0"/>
        <w:rPr>
          <w:rFonts w:asciiTheme="majorHAnsi" w:hAnsiTheme="majorHAnsi" w:cstheme="majorHAnsi"/>
          <w:sz w:val="20"/>
          <w:szCs w:val="20"/>
        </w:rPr>
      </w:pPr>
      <w:r w:rsidRPr="00CC1C9C">
        <w:rPr>
          <w:rFonts w:asciiTheme="majorHAnsi" w:hAnsiTheme="majorHAnsi" w:cstheme="majorHAnsi"/>
          <w:sz w:val="20"/>
          <w:szCs w:val="20"/>
        </w:rPr>
        <w:t>Training</w:t>
      </w:r>
      <w:r w:rsidR="002F1D0D">
        <w:rPr>
          <w:rFonts w:asciiTheme="majorHAnsi" w:hAnsiTheme="majorHAnsi" w:cstheme="majorHAnsi"/>
          <w:sz w:val="20"/>
          <w:szCs w:val="20"/>
        </w:rPr>
        <w:t xml:space="preserve"> and awareness-raising</w:t>
      </w:r>
    </w:p>
    <w:p w14:paraId="01753852" w14:textId="16C9B97C" w:rsidR="001F2AD0" w:rsidRDefault="005E396A" w:rsidP="002F1D0D">
      <w:pPr>
        <w:pStyle w:val="ListParagraph"/>
        <w:numPr>
          <w:ilvl w:val="0"/>
          <w:numId w:val="2"/>
        </w:numPr>
        <w:spacing w:after="0"/>
        <w:contextualSpacing w:val="0"/>
        <w:rPr>
          <w:rFonts w:asciiTheme="majorHAnsi" w:hAnsiTheme="majorHAnsi" w:cstheme="majorHAnsi"/>
          <w:sz w:val="20"/>
          <w:szCs w:val="20"/>
        </w:rPr>
      </w:pPr>
      <w:r w:rsidRPr="00CC1C9C">
        <w:rPr>
          <w:rFonts w:asciiTheme="majorHAnsi" w:hAnsiTheme="majorHAnsi" w:cstheme="majorHAnsi"/>
          <w:sz w:val="20"/>
          <w:szCs w:val="20"/>
        </w:rPr>
        <w:t xml:space="preserve">PPE – </w:t>
      </w:r>
      <w:r w:rsidR="002F1D0D">
        <w:rPr>
          <w:rFonts w:asciiTheme="majorHAnsi" w:hAnsiTheme="majorHAnsi" w:cstheme="majorHAnsi"/>
          <w:sz w:val="20"/>
          <w:szCs w:val="20"/>
        </w:rPr>
        <w:t>g</w:t>
      </w:r>
      <w:r w:rsidRPr="00CC1C9C">
        <w:rPr>
          <w:rFonts w:asciiTheme="majorHAnsi" w:hAnsiTheme="majorHAnsi" w:cstheme="majorHAnsi"/>
          <w:sz w:val="20"/>
          <w:szCs w:val="20"/>
        </w:rPr>
        <w:t>loves, masks</w:t>
      </w:r>
      <w:r w:rsidR="002F1D0D">
        <w:rPr>
          <w:rFonts w:asciiTheme="majorHAnsi" w:hAnsiTheme="majorHAnsi" w:cstheme="majorHAnsi"/>
          <w:sz w:val="20"/>
          <w:szCs w:val="20"/>
        </w:rPr>
        <w:t>, other protected clothing</w:t>
      </w:r>
    </w:p>
    <w:p w14:paraId="23BAE9F4" w14:textId="663475E1" w:rsidR="00184392" w:rsidRDefault="00184392" w:rsidP="002F1D0D">
      <w:pPr>
        <w:pStyle w:val="ListParagraph"/>
        <w:numPr>
          <w:ilvl w:val="0"/>
          <w:numId w:val="2"/>
        </w:numPr>
        <w:spacing w:after="0"/>
        <w:contextualSpacing w:val="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Additional</w:t>
      </w:r>
      <w:r w:rsidR="002F1D0D">
        <w:rPr>
          <w:rFonts w:asciiTheme="majorHAnsi" w:hAnsiTheme="majorHAnsi" w:cstheme="majorHAnsi"/>
          <w:sz w:val="20"/>
          <w:szCs w:val="20"/>
        </w:rPr>
        <w:t xml:space="preserve"> finances to assist employees and implement effective measures if need be</w:t>
      </w:r>
    </w:p>
    <w:p w14:paraId="059B17AD" w14:textId="01519270" w:rsidR="002F1D0D" w:rsidRDefault="002F1D0D" w:rsidP="002F1D0D">
      <w:pPr>
        <w:pStyle w:val="ListParagraph"/>
        <w:numPr>
          <w:ilvl w:val="0"/>
          <w:numId w:val="2"/>
        </w:numPr>
        <w:spacing w:after="0"/>
        <w:contextualSpacing w:val="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Management time and commitment to review and update H&amp;S systems  regularly</w:t>
      </w:r>
    </w:p>
    <w:p w14:paraId="316B8EA2" w14:textId="77777777" w:rsidR="002F1D0D" w:rsidRPr="00CC1C9C" w:rsidRDefault="002F1D0D" w:rsidP="002F1D0D">
      <w:pPr>
        <w:pStyle w:val="ListParagraph"/>
        <w:spacing w:after="0"/>
        <w:contextualSpacing w:val="0"/>
        <w:rPr>
          <w:rFonts w:asciiTheme="majorHAnsi" w:hAnsiTheme="majorHAnsi" w:cstheme="majorHAnsi"/>
          <w:sz w:val="20"/>
          <w:szCs w:val="20"/>
        </w:rPr>
      </w:pPr>
    </w:p>
    <w:p w14:paraId="559DFDB7" w14:textId="2EE865B1" w:rsidR="00453D13" w:rsidRPr="00CC2686" w:rsidRDefault="00CC2686" w:rsidP="00CC2686">
      <w:pPr>
        <w:pStyle w:val="ListParagraph"/>
        <w:numPr>
          <w:ilvl w:val="0"/>
          <w:numId w:val="1"/>
        </w:numPr>
        <w:spacing w:after="160"/>
        <w:jc w:val="both"/>
        <w:rPr>
          <w:rFonts w:asciiTheme="majorHAnsi" w:hAnsiTheme="majorHAnsi" w:cstheme="majorHAnsi"/>
          <w:b/>
          <w:sz w:val="20"/>
          <w:szCs w:val="20"/>
        </w:rPr>
      </w:pPr>
      <w:r w:rsidRPr="00CC2686">
        <w:rPr>
          <w:rFonts w:asciiTheme="majorHAnsi" w:hAnsiTheme="majorHAnsi" w:cstheme="majorHAnsi"/>
          <w:b/>
          <w:sz w:val="20"/>
          <w:szCs w:val="20"/>
        </w:rPr>
        <w:t>COVID-19 TASK TEAM</w:t>
      </w:r>
      <w:r>
        <w:rPr>
          <w:rFonts w:asciiTheme="majorHAnsi" w:hAnsiTheme="majorHAnsi" w:cstheme="majorHAnsi"/>
          <w:b/>
          <w:sz w:val="20"/>
          <w:szCs w:val="20"/>
        </w:rPr>
        <w:t xml:space="preserve">: </w:t>
      </w:r>
      <w:r w:rsidRPr="00CC2686">
        <w:rPr>
          <w:rFonts w:asciiTheme="majorHAnsi" w:hAnsiTheme="majorHAnsi" w:cstheme="majorHAnsi"/>
          <w:b/>
          <w:sz w:val="20"/>
          <w:szCs w:val="20"/>
        </w:rPr>
        <w:t xml:space="preserve">RULES AND GUIDELINES </w:t>
      </w:r>
    </w:p>
    <w:p w14:paraId="17BFB970" w14:textId="077B4938" w:rsidR="007202F0" w:rsidRDefault="00184392" w:rsidP="00B32EEE">
      <w:pPr>
        <w:pStyle w:val="ListParagraph"/>
        <w:numPr>
          <w:ilvl w:val="0"/>
          <w:numId w:val="6"/>
        </w:numPr>
        <w:rPr>
          <w:rFonts w:asciiTheme="majorHAnsi" w:eastAsia="Times New Roman" w:hAnsiTheme="majorHAnsi" w:cstheme="majorHAnsi"/>
          <w:bCs/>
          <w:sz w:val="20"/>
          <w:szCs w:val="20"/>
          <w:lang w:val="en-GB" w:eastAsia="en-GB"/>
        </w:rPr>
      </w:pPr>
      <w:r>
        <w:rPr>
          <w:rFonts w:asciiTheme="majorHAnsi" w:eastAsia="Times New Roman" w:hAnsiTheme="majorHAnsi" w:cstheme="majorHAnsi"/>
          <w:bCs/>
          <w:sz w:val="20"/>
          <w:szCs w:val="20"/>
          <w:lang w:val="en-GB" w:eastAsia="en-GB"/>
        </w:rPr>
        <w:t>The appointed team must meet once every week</w:t>
      </w:r>
    </w:p>
    <w:p w14:paraId="1FB4A4FD" w14:textId="7091B7CF" w:rsidR="00184392" w:rsidRDefault="00184392" w:rsidP="00B32EEE">
      <w:pPr>
        <w:pStyle w:val="ListParagraph"/>
        <w:numPr>
          <w:ilvl w:val="0"/>
          <w:numId w:val="6"/>
        </w:numPr>
        <w:rPr>
          <w:rFonts w:asciiTheme="majorHAnsi" w:eastAsia="Times New Roman" w:hAnsiTheme="majorHAnsi" w:cstheme="majorHAnsi"/>
          <w:bCs/>
          <w:sz w:val="20"/>
          <w:szCs w:val="20"/>
          <w:lang w:val="en-GB" w:eastAsia="en-GB"/>
        </w:rPr>
      </w:pPr>
      <w:r>
        <w:rPr>
          <w:rFonts w:asciiTheme="majorHAnsi" w:eastAsia="Times New Roman" w:hAnsiTheme="majorHAnsi" w:cstheme="majorHAnsi"/>
          <w:bCs/>
          <w:sz w:val="20"/>
          <w:szCs w:val="20"/>
          <w:lang w:val="en-GB" w:eastAsia="en-GB"/>
        </w:rPr>
        <w:t>The weekly risk-assessment must be discussed and evaluated</w:t>
      </w:r>
    </w:p>
    <w:p w14:paraId="269336B8" w14:textId="4922944C" w:rsidR="00184392" w:rsidRDefault="00184392" w:rsidP="00B32EEE">
      <w:pPr>
        <w:pStyle w:val="ListParagraph"/>
        <w:numPr>
          <w:ilvl w:val="0"/>
          <w:numId w:val="6"/>
        </w:numPr>
        <w:rPr>
          <w:rFonts w:asciiTheme="majorHAnsi" w:eastAsia="Times New Roman" w:hAnsiTheme="majorHAnsi" w:cstheme="majorHAnsi"/>
          <w:bCs/>
          <w:sz w:val="20"/>
          <w:szCs w:val="20"/>
          <w:lang w:val="en-GB" w:eastAsia="en-GB"/>
        </w:rPr>
      </w:pPr>
      <w:r>
        <w:rPr>
          <w:rFonts w:asciiTheme="majorHAnsi" w:eastAsia="Times New Roman" w:hAnsiTheme="majorHAnsi" w:cstheme="majorHAnsi"/>
          <w:bCs/>
          <w:sz w:val="20"/>
          <w:szCs w:val="20"/>
          <w:lang w:val="en-GB" w:eastAsia="en-GB"/>
        </w:rPr>
        <w:t xml:space="preserve">Meeting decisions and outputs should be communicated to all staff effectively </w:t>
      </w:r>
    </w:p>
    <w:p w14:paraId="4D51F684" w14:textId="064B9C52" w:rsidR="000E448F" w:rsidRDefault="00184392" w:rsidP="00184392">
      <w:pPr>
        <w:pStyle w:val="ListParagraph"/>
        <w:numPr>
          <w:ilvl w:val="0"/>
          <w:numId w:val="6"/>
        </w:numPr>
        <w:rPr>
          <w:rFonts w:asciiTheme="majorHAnsi" w:eastAsia="Times New Roman" w:hAnsiTheme="majorHAnsi" w:cstheme="majorHAnsi"/>
          <w:bCs/>
          <w:sz w:val="20"/>
          <w:szCs w:val="20"/>
          <w:lang w:val="en-GB" w:eastAsia="en-GB"/>
        </w:rPr>
      </w:pPr>
      <w:r>
        <w:rPr>
          <w:rFonts w:asciiTheme="majorHAnsi" w:eastAsia="Times New Roman" w:hAnsiTheme="majorHAnsi" w:cstheme="majorHAnsi"/>
          <w:bCs/>
          <w:sz w:val="20"/>
          <w:szCs w:val="20"/>
          <w:lang w:val="en-GB" w:eastAsia="en-GB"/>
        </w:rPr>
        <w:t>All team members must attend and ensure they contribute to these proceedings to allow for adequate resolve</w:t>
      </w:r>
    </w:p>
    <w:p w14:paraId="1DB8AF00" w14:textId="77777777" w:rsidR="002F1D0D" w:rsidRPr="002F1D0D" w:rsidRDefault="002F1D0D" w:rsidP="002F1D0D">
      <w:pPr>
        <w:ind w:left="360"/>
        <w:rPr>
          <w:rFonts w:asciiTheme="majorHAnsi" w:eastAsia="Times New Roman" w:hAnsiTheme="majorHAnsi" w:cstheme="majorHAnsi"/>
          <w:bCs/>
          <w:sz w:val="20"/>
          <w:szCs w:val="20"/>
          <w:lang w:val="en-GB" w:eastAsia="en-GB"/>
        </w:rPr>
      </w:pPr>
    </w:p>
    <w:p w14:paraId="37DC9114" w14:textId="77777777" w:rsidR="00184392" w:rsidRPr="00184392" w:rsidRDefault="00184392" w:rsidP="00184392">
      <w:pPr>
        <w:pStyle w:val="ListParagraph"/>
        <w:rPr>
          <w:rFonts w:asciiTheme="majorHAnsi" w:eastAsia="Times New Roman" w:hAnsiTheme="majorHAnsi" w:cstheme="majorHAnsi"/>
          <w:bCs/>
          <w:sz w:val="20"/>
          <w:szCs w:val="20"/>
          <w:lang w:val="en-GB" w:eastAsia="en-GB"/>
        </w:rPr>
      </w:pPr>
    </w:p>
    <w:p w14:paraId="7941079C" w14:textId="6F3AB58E" w:rsidR="00274616" w:rsidRPr="002F1D0D" w:rsidRDefault="002F1D0D" w:rsidP="002F1D0D">
      <w:pPr>
        <w:pStyle w:val="ListParagraph"/>
        <w:numPr>
          <w:ilvl w:val="0"/>
          <w:numId w:val="1"/>
        </w:numPr>
        <w:spacing w:before="240" w:after="160"/>
        <w:rPr>
          <w:rFonts w:asciiTheme="majorHAnsi" w:hAnsiTheme="majorHAnsi" w:cstheme="majorHAnsi"/>
          <w:b/>
          <w:sz w:val="20"/>
          <w:szCs w:val="20"/>
        </w:rPr>
      </w:pPr>
      <w:r w:rsidRPr="002F1D0D">
        <w:rPr>
          <w:rFonts w:asciiTheme="majorHAnsi" w:hAnsiTheme="majorHAnsi" w:cstheme="majorHAnsi"/>
          <w:b/>
          <w:sz w:val="20"/>
          <w:szCs w:val="20"/>
        </w:rPr>
        <w:t xml:space="preserve">RISK ASSESSMENT </w:t>
      </w:r>
      <w:r>
        <w:rPr>
          <w:rFonts w:asciiTheme="majorHAnsi" w:hAnsiTheme="majorHAnsi" w:cstheme="majorHAnsi"/>
          <w:b/>
          <w:sz w:val="20"/>
          <w:szCs w:val="20"/>
        </w:rPr>
        <w:t>GRADING</w:t>
      </w:r>
    </w:p>
    <w:tbl>
      <w:tblPr>
        <w:tblStyle w:val="TableGrid"/>
        <w:tblW w:w="105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105"/>
        <w:gridCol w:w="8413"/>
      </w:tblGrid>
      <w:tr w:rsidR="0067526E" w:rsidRPr="00CC1C9C" w14:paraId="4B6CE784" w14:textId="77777777" w:rsidTr="00184392">
        <w:trPr>
          <w:trHeight w:val="382"/>
        </w:trPr>
        <w:tc>
          <w:tcPr>
            <w:tcW w:w="2105" w:type="dxa"/>
            <w:shd w:val="clear" w:color="auto" w:fill="FF0000"/>
            <w:vAlign w:val="center"/>
          </w:tcPr>
          <w:p w14:paraId="4EE36E44" w14:textId="7DFB133C" w:rsidR="0067526E" w:rsidRPr="00CC1C9C" w:rsidRDefault="0067526E" w:rsidP="00184392">
            <w:pPr>
              <w:spacing w:after="160"/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  <w:r w:rsidRPr="00CC1C9C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RISK</w:t>
            </w:r>
            <w:r w:rsidR="00AB4E20" w:rsidRPr="00CC1C9C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 xml:space="preserve"> LEVEL</w:t>
            </w:r>
          </w:p>
        </w:tc>
        <w:tc>
          <w:tcPr>
            <w:tcW w:w="8413" w:type="dxa"/>
            <w:shd w:val="clear" w:color="auto" w:fill="DEEAF6" w:themeFill="accent5" w:themeFillTint="33"/>
          </w:tcPr>
          <w:p w14:paraId="060A124E" w14:textId="7FAED96E" w:rsidR="0067526E" w:rsidRPr="00CC1C9C" w:rsidRDefault="00D33347" w:rsidP="009C6BBC">
            <w:pPr>
              <w:spacing w:after="160"/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Reason for Risk</w:t>
            </w:r>
          </w:p>
        </w:tc>
      </w:tr>
      <w:tr w:rsidR="0067526E" w:rsidRPr="00CC1C9C" w14:paraId="167E0FA2" w14:textId="77777777" w:rsidTr="00D33347">
        <w:trPr>
          <w:trHeight w:val="1008"/>
        </w:trPr>
        <w:tc>
          <w:tcPr>
            <w:tcW w:w="2105" w:type="dxa"/>
            <w:shd w:val="clear" w:color="auto" w:fill="92D050"/>
            <w:vAlign w:val="center"/>
          </w:tcPr>
          <w:p w14:paraId="2BFAA119" w14:textId="77777777" w:rsidR="0067526E" w:rsidRPr="00CC1C9C" w:rsidRDefault="0067526E" w:rsidP="00D33347">
            <w:pPr>
              <w:spacing w:after="1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CC1C9C">
              <w:rPr>
                <w:rFonts w:asciiTheme="majorHAnsi" w:hAnsiTheme="majorHAnsi" w:cstheme="majorHAnsi"/>
                <w:sz w:val="20"/>
                <w:szCs w:val="20"/>
              </w:rPr>
              <w:t>Low</w:t>
            </w:r>
          </w:p>
        </w:tc>
        <w:tc>
          <w:tcPr>
            <w:tcW w:w="8413" w:type="dxa"/>
            <w:shd w:val="clear" w:color="auto" w:fill="DEEAF6" w:themeFill="accent5" w:themeFillTint="33"/>
            <w:vAlign w:val="center"/>
          </w:tcPr>
          <w:p w14:paraId="4903165F" w14:textId="31C6CBAB" w:rsidR="0067526E" w:rsidRPr="00CC1C9C" w:rsidRDefault="00184392" w:rsidP="00D33347">
            <w:pPr>
              <w:spacing w:after="1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No to low possibility of spread due to limited contact/isolation</w:t>
            </w:r>
          </w:p>
        </w:tc>
      </w:tr>
      <w:tr w:rsidR="0067526E" w:rsidRPr="00CC1C9C" w14:paraId="01954128" w14:textId="77777777" w:rsidTr="00D33347">
        <w:trPr>
          <w:trHeight w:val="803"/>
        </w:trPr>
        <w:tc>
          <w:tcPr>
            <w:tcW w:w="2105" w:type="dxa"/>
            <w:shd w:val="clear" w:color="auto" w:fill="FFC000"/>
            <w:vAlign w:val="center"/>
          </w:tcPr>
          <w:p w14:paraId="7D2A7A83" w14:textId="77777777" w:rsidR="0067526E" w:rsidRPr="00CC1C9C" w:rsidRDefault="0067526E" w:rsidP="00D33347">
            <w:pPr>
              <w:spacing w:after="1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CC1C9C">
              <w:rPr>
                <w:rFonts w:asciiTheme="majorHAnsi" w:hAnsiTheme="majorHAnsi" w:cstheme="majorHAnsi"/>
                <w:sz w:val="20"/>
                <w:szCs w:val="20"/>
              </w:rPr>
              <w:t>Medium</w:t>
            </w:r>
          </w:p>
        </w:tc>
        <w:tc>
          <w:tcPr>
            <w:tcW w:w="8413" w:type="dxa"/>
            <w:shd w:val="clear" w:color="auto" w:fill="DEEAF6" w:themeFill="accent5" w:themeFillTint="33"/>
            <w:vAlign w:val="center"/>
          </w:tcPr>
          <w:p w14:paraId="3E23E1AB" w14:textId="56536EED" w:rsidR="0067526E" w:rsidRPr="00184392" w:rsidRDefault="00184392" w:rsidP="00D33347">
            <w:pPr>
              <w:spacing w:after="1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84392">
              <w:rPr>
                <w:rFonts w:asciiTheme="majorHAnsi" w:hAnsiTheme="majorHAnsi" w:cstheme="majorHAnsi"/>
                <w:b/>
                <w:sz w:val="20"/>
                <w:szCs w:val="20"/>
              </w:rPr>
              <w:t>Risk to become infected exists by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t</w:t>
            </w:r>
            <w:r w:rsidRPr="0018439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ouching </w:t>
            </w:r>
            <w:r w:rsidR="0067526E" w:rsidRPr="00184392">
              <w:rPr>
                <w:rFonts w:asciiTheme="majorHAnsi" w:hAnsiTheme="majorHAnsi" w:cstheme="majorHAnsi"/>
                <w:b/>
                <w:sz w:val="20"/>
                <w:szCs w:val="20"/>
              </w:rPr>
              <w:t>door handle, packaging, pens, computers, telephones, indirect contact surfaces, PPE, Utensils, equipment, Cleaning material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et</w:t>
            </w:r>
            <w:r w:rsidR="00D33347">
              <w:rPr>
                <w:rFonts w:asciiTheme="majorHAnsi" w:hAnsiTheme="majorHAnsi" w:cstheme="majorHAnsi"/>
                <w:b/>
                <w:sz w:val="20"/>
                <w:szCs w:val="20"/>
              </w:rPr>
              <w:t>c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.</w:t>
            </w:r>
          </w:p>
        </w:tc>
      </w:tr>
      <w:tr w:rsidR="0067526E" w:rsidRPr="00CC1C9C" w14:paraId="1879534C" w14:textId="77777777" w:rsidTr="00D33347">
        <w:trPr>
          <w:trHeight w:val="1008"/>
        </w:trPr>
        <w:tc>
          <w:tcPr>
            <w:tcW w:w="2105" w:type="dxa"/>
            <w:shd w:val="clear" w:color="auto" w:fill="C00000"/>
            <w:vAlign w:val="center"/>
          </w:tcPr>
          <w:p w14:paraId="55F13B73" w14:textId="77777777" w:rsidR="0067526E" w:rsidRPr="00CC1C9C" w:rsidRDefault="0067526E" w:rsidP="00D33347">
            <w:pPr>
              <w:spacing w:after="1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CC1C9C">
              <w:rPr>
                <w:rFonts w:asciiTheme="majorHAnsi" w:hAnsiTheme="majorHAnsi" w:cstheme="majorHAnsi"/>
                <w:sz w:val="20"/>
                <w:szCs w:val="20"/>
              </w:rPr>
              <w:t>High</w:t>
            </w:r>
          </w:p>
        </w:tc>
        <w:tc>
          <w:tcPr>
            <w:tcW w:w="8413" w:type="dxa"/>
            <w:shd w:val="clear" w:color="auto" w:fill="DEEAF6" w:themeFill="accent5" w:themeFillTint="33"/>
            <w:vAlign w:val="center"/>
          </w:tcPr>
          <w:p w14:paraId="652D5DEE" w14:textId="71D84F23" w:rsidR="0067526E" w:rsidRPr="00184392" w:rsidRDefault="00184392" w:rsidP="00D33347">
            <w:pPr>
              <w:spacing w:after="1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Close physical contact, no distance of 1.5m between employees, possibility of dro</w:t>
            </w:r>
            <w:r w:rsidR="00D33347">
              <w:rPr>
                <w:rFonts w:asciiTheme="majorHAnsi" w:hAnsiTheme="majorHAnsi" w:cstheme="majorHAnsi"/>
                <w:b/>
                <w:sz w:val="20"/>
                <w:szCs w:val="20"/>
              </w:rPr>
              <w:t>p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let transmission due to close proximity</w:t>
            </w:r>
            <w:r w:rsidR="00D33347">
              <w:rPr>
                <w:rFonts w:asciiTheme="majorHAnsi" w:hAnsiTheme="majorHAnsi" w:cstheme="majorHAnsi"/>
                <w:b/>
                <w:sz w:val="20"/>
                <w:szCs w:val="20"/>
              </w:rPr>
              <w:t>, infected staff member not isolated from other employees etc.</w:t>
            </w:r>
          </w:p>
        </w:tc>
      </w:tr>
    </w:tbl>
    <w:p w14:paraId="3C8AE0A6" w14:textId="2CFBBC34" w:rsidR="002F1D0D" w:rsidRDefault="002F1D0D" w:rsidP="002F1D0D">
      <w:pPr>
        <w:tabs>
          <w:tab w:val="left" w:pos="3105"/>
        </w:tabs>
        <w:rPr>
          <w:rFonts w:asciiTheme="majorHAnsi" w:hAnsiTheme="majorHAnsi" w:cstheme="majorHAnsi"/>
          <w:sz w:val="20"/>
          <w:szCs w:val="20"/>
        </w:rPr>
      </w:pPr>
    </w:p>
    <w:p w14:paraId="6D86AD77" w14:textId="736C5623" w:rsidR="002F1D0D" w:rsidRPr="002F1D0D" w:rsidRDefault="002F1D0D" w:rsidP="002F1D0D">
      <w:pPr>
        <w:pStyle w:val="ListParagraph"/>
        <w:numPr>
          <w:ilvl w:val="0"/>
          <w:numId w:val="1"/>
        </w:numPr>
        <w:spacing w:after="160"/>
        <w:rPr>
          <w:rFonts w:asciiTheme="majorHAnsi" w:hAnsiTheme="majorHAnsi" w:cstheme="majorHAnsi"/>
          <w:b/>
          <w:sz w:val="20"/>
          <w:szCs w:val="20"/>
          <w:u w:val="single"/>
        </w:rPr>
      </w:pPr>
      <w:r w:rsidRPr="002F1D0D">
        <w:rPr>
          <w:rFonts w:asciiTheme="majorHAnsi" w:hAnsiTheme="majorHAnsi" w:cstheme="majorHAnsi"/>
          <w:b/>
          <w:sz w:val="20"/>
          <w:szCs w:val="20"/>
          <w:u w:val="single"/>
        </w:rPr>
        <w:t>USEFUL RESOURCES FOR EMPLOYEES DURING THIS PANDEMIC:</w:t>
      </w:r>
    </w:p>
    <w:p w14:paraId="62B99CE6" w14:textId="77777777" w:rsidR="002F1D0D" w:rsidRDefault="002F1D0D" w:rsidP="002F1D0D">
      <w:pPr>
        <w:pStyle w:val="ListParagraph"/>
        <w:numPr>
          <w:ilvl w:val="0"/>
          <w:numId w:val="19"/>
        </w:numPr>
        <w:spacing w:after="0"/>
        <w:contextualSpacing w:val="0"/>
        <w:rPr>
          <w:rFonts w:asciiTheme="majorHAnsi" w:hAnsiTheme="majorHAnsi" w:cstheme="majorHAnsi"/>
          <w:bCs/>
          <w:sz w:val="20"/>
          <w:szCs w:val="20"/>
        </w:rPr>
      </w:pPr>
      <w:r>
        <w:rPr>
          <w:rFonts w:asciiTheme="majorHAnsi" w:hAnsiTheme="majorHAnsi" w:cstheme="majorHAnsi"/>
          <w:bCs/>
          <w:sz w:val="20"/>
          <w:szCs w:val="20"/>
        </w:rPr>
        <w:t>SIZA COVID-19 Resources</w:t>
      </w:r>
    </w:p>
    <w:p w14:paraId="05C50856" w14:textId="77777777" w:rsidR="002F1D0D" w:rsidRDefault="0011119B" w:rsidP="002F1D0D">
      <w:pPr>
        <w:pStyle w:val="ListParagraph"/>
        <w:spacing w:after="0"/>
        <w:ind w:left="1080"/>
        <w:contextualSpacing w:val="0"/>
        <w:rPr>
          <w:rFonts w:asciiTheme="majorHAnsi" w:hAnsiTheme="majorHAnsi" w:cstheme="majorHAnsi"/>
          <w:bCs/>
          <w:sz w:val="20"/>
          <w:szCs w:val="20"/>
        </w:rPr>
      </w:pPr>
      <w:hyperlink r:id="rId8" w:history="1">
        <w:r w:rsidR="002F1D0D" w:rsidRPr="008B3C6E">
          <w:rPr>
            <w:rStyle w:val="Hyperlink"/>
            <w:rFonts w:asciiTheme="majorHAnsi" w:hAnsiTheme="majorHAnsi" w:cstheme="majorHAnsi"/>
            <w:bCs/>
            <w:sz w:val="20"/>
            <w:szCs w:val="20"/>
          </w:rPr>
          <w:t>https://siza.co.za/covid-19-resources/</w:t>
        </w:r>
      </w:hyperlink>
      <w:r w:rsidR="002F1D0D">
        <w:rPr>
          <w:rFonts w:asciiTheme="majorHAnsi" w:hAnsiTheme="majorHAnsi" w:cstheme="majorHAnsi"/>
          <w:bCs/>
          <w:sz w:val="20"/>
          <w:szCs w:val="20"/>
        </w:rPr>
        <w:t xml:space="preserve"> </w:t>
      </w:r>
    </w:p>
    <w:p w14:paraId="72DD8A7B" w14:textId="77777777" w:rsidR="002F1D0D" w:rsidRPr="00CC1C9C" w:rsidRDefault="002F1D0D" w:rsidP="002F1D0D">
      <w:pPr>
        <w:pStyle w:val="ListParagraph"/>
        <w:numPr>
          <w:ilvl w:val="0"/>
          <w:numId w:val="19"/>
        </w:numPr>
        <w:spacing w:after="0"/>
        <w:contextualSpacing w:val="0"/>
        <w:rPr>
          <w:rFonts w:asciiTheme="majorHAnsi" w:hAnsiTheme="majorHAnsi" w:cstheme="majorHAnsi"/>
          <w:bCs/>
          <w:sz w:val="20"/>
          <w:szCs w:val="20"/>
        </w:rPr>
      </w:pPr>
      <w:r w:rsidRPr="00CC1C9C">
        <w:rPr>
          <w:rFonts w:asciiTheme="majorHAnsi" w:hAnsiTheme="majorHAnsi" w:cstheme="majorHAnsi"/>
          <w:bCs/>
          <w:sz w:val="20"/>
          <w:szCs w:val="20"/>
        </w:rPr>
        <w:t>World Health Organisation</w:t>
      </w:r>
    </w:p>
    <w:p w14:paraId="38167636" w14:textId="77777777" w:rsidR="002F1D0D" w:rsidRPr="00CC1C9C" w:rsidRDefault="0011119B" w:rsidP="002F1D0D">
      <w:pPr>
        <w:pStyle w:val="ListParagraph"/>
        <w:spacing w:after="0"/>
        <w:ind w:left="1080"/>
        <w:contextualSpacing w:val="0"/>
        <w:rPr>
          <w:rFonts w:asciiTheme="majorHAnsi" w:hAnsiTheme="majorHAnsi" w:cstheme="majorHAnsi"/>
          <w:bCs/>
          <w:sz w:val="20"/>
          <w:szCs w:val="20"/>
        </w:rPr>
      </w:pPr>
      <w:hyperlink r:id="rId9" w:history="1">
        <w:r w:rsidR="002F1D0D" w:rsidRPr="00CC1C9C">
          <w:rPr>
            <w:rStyle w:val="Hyperlink"/>
            <w:rFonts w:asciiTheme="majorHAnsi" w:hAnsiTheme="majorHAnsi" w:cstheme="majorHAnsi"/>
            <w:bCs/>
            <w:sz w:val="20"/>
            <w:szCs w:val="20"/>
          </w:rPr>
          <w:t>https://www.who.int/emergencies/diseases/novel-coronavirus-2019</w:t>
        </w:r>
      </w:hyperlink>
      <w:r w:rsidR="002F1D0D" w:rsidRPr="00CC1C9C">
        <w:rPr>
          <w:rFonts w:asciiTheme="majorHAnsi" w:hAnsiTheme="majorHAnsi" w:cstheme="majorHAnsi"/>
          <w:bCs/>
          <w:sz w:val="20"/>
          <w:szCs w:val="20"/>
        </w:rPr>
        <w:t xml:space="preserve"> </w:t>
      </w:r>
    </w:p>
    <w:p w14:paraId="50C1D440" w14:textId="77777777" w:rsidR="002F1D0D" w:rsidRDefault="002F1D0D" w:rsidP="002F1D0D">
      <w:pPr>
        <w:pStyle w:val="ListParagraph"/>
        <w:numPr>
          <w:ilvl w:val="0"/>
          <w:numId w:val="19"/>
        </w:numPr>
        <w:spacing w:after="0"/>
        <w:contextualSpacing w:val="0"/>
        <w:rPr>
          <w:rFonts w:asciiTheme="majorHAnsi" w:hAnsiTheme="majorHAnsi" w:cstheme="majorHAnsi"/>
          <w:bCs/>
          <w:sz w:val="20"/>
          <w:szCs w:val="20"/>
        </w:rPr>
      </w:pPr>
      <w:r>
        <w:rPr>
          <w:rFonts w:asciiTheme="majorHAnsi" w:hAnsiTheme="majorHAnsi" w:cstheme="majorHAnsi"/>
          <w:bCs/>
          <w:sz w:val="20"/>
          <w:szCs w:val="20"/>
        </w:rPr>
        <w:t>Department of Labour</w:t>
      </w:r>
    </w:p>
    <w:p w14:paraId="36F884E6" w14:textId="77777777" w:rsidR="002F1D0D" w:rsidRDefault="0011119B" w:rsidP="002F1D0D">
      <w:pPr>
        <w:pStyle w:val="ListParagraph"/>
        <w:spacing w:after="0"/>
        <w:ind w:left="1080"/>
        <w:contextualSpacing w:val="0"/>
        <w:rPr>
          <w:rFonts w:asciiTheme="majorHAnsi" w:hAnsiTheme="majorHAnsi" w:cstheme="majorHAnsi"/>
          <w:bCs/>
          <w:sz w:val="20"/>
          <w:szCs w:val="20"/>
        </w:rPr>
      </w:pPr>
      <w:hyperlink r:id="rId10" w:history="1">
        <w:r w:rsidR="002F1D0D" w:rsidRPr="00D33347">
          <w:rPr>
            <w:rStyle w:val="Hyperlink"/>
            <w:rFonts w:asciiTheme="majorHAnsi" w:hAnsiTheme="majorHAnsi" w:cstheme="majorHAnsi"/>
            <w:bCs/>
            <w:sz w:val="20"/>
            <w:szCs w:val="20"/>
          </w:rPr>
          <w:t>http://www.labour.gov.za/DocumentCenter/Publications/Occupational%20Health%20and%20Safety/COVID-19%20Guideline%20Mar2020.pdf</w:t>
        </w:r>
      </w:hyperlink>
    </w:p>
    <w:p w14:paraId="770F49BD" w14:textId="77777777" w:rsidR="002F1D0D" w:rsidRPr="00CC1C9C" w:rsidRDefault="002F1D0D" w:rsidP="002F1D0D">
      <w:pPr>
        <w:pStyle w:val="ListParagraph"/>
        <w:numPr>
          <w:ilvl w:val="0"/>
          <w:numId w:val="19"/>
        </w:numPr>
        <w:spacing w:after="0"/>
        <w:contextualSpacing w:val="0"/>
        <w:rPr>
          <w:rFonts w:asciiTheme="majorHAnsi" w:hAnsiTheme="majorHAnsi" w:cstheme="majorHAnsi"/>
          <w:bCs/>
          <w:sz w:val="20"/>
          <w:szCs w:val="20"/>
        </w:rPr>
      </w:pPr>
      <w:r w:rsidRPr="00CC1C9C">
        <w:rPr>
          <w:rFonts w:asciiTheme="majorHAnsi" w:hAnsiTheme="majorHAnsi" w:cstheme="majorHAnsi"/>
          <w:bCs/>
          <w:sz w:val="20"/>
          <w:szCs w:val="20"/>
        </w:rPr>
        <w:t xml:space="preserve">National Institute of Communicable Diseases </w:t>
      </w:r>
    </w:p>
    <w:p w14:paraId="208CBDDD" w14:textId="77777777" w:rsidR="002F1D0D" w:rsidRPr="00CC1C9C" w:rsidRDefault="0011119B" w:rsidP="002F1D0D">
      <w:pPr>
        <w:pStyle w:val="ListParagraph"/>
        <w:spacing w:after="0"/>
        <w:ind w:left="1080"/>
        <w:contextualSpacing w:val="0"/>
        <w:rPr>
          <w:rFonts w:asciiTheme="majorHAnsi" w:hAnsiTheme="majorHAnsi" w:cstheme="majorHAnsi"/>
          <w:bCs/>
          <w:sz w:val="20"/>
          <w:szCs w:val="20"/>
        </w:rPr>
      </w:pPr>
      <w:hyperlink r:id="rId11" w:history="1">
        <w:r w:rsidR="002F1D0D" w:rsidRPr="00CC1C9C">
          <w:rPr>
            <w:rStyle w:val="Hyperlink"/>
            <w:rFonts w:asciiTheme="majorHAnsi" w:hAnsiTheme="majorHAnsi" w:cstheme="majorHAnsi"/>
            <w:bCs/>
            <w:sz w:val="20"/>
            <w:szCs w:val="20"/>
          </w:rPr>
          <w:t>https://www.nicd.ac.za/diseases-a-z-index/covid-19/</w:t>
        </w:r>
      </w:hyperlink>
      <w:r w:rsidR="002F1D0D" w:rsidRPr="00CC1C9C">
        <w:rPr>
          <w:rFonts w:asciiTheme="majorHAnsi" w:hAnsiTheme="majorHAnsi" w:cstheme="majorHAnsi"/>
          <w:bCs/>
          <w:sz w:val="20"/>
          <w:szCs w:val="20"/>
        </w:rPr>
        <w:t xml:space="preserve"> </w:t>
      </w:r>
    </w:p>
    <w:p w14:paraId="525C97D5" w14:textId="77777777" w:rsidR="002F1D0D" w:rsidRPr="00CC1C9C" w:rsidRDefault="002F1D0D" w:rsidP="002F1D0D">
      <w:pPr>
        <w:pStyle w:val="ListParagraph"/>
        <w:numPr>
          <w:ilvl w:val="0"/>
          <w:numId w:val="19"/>
        </w:numPr>
        <w:spacing w:after="0"/>
        <w:contextualSpacing w:val="0"/>
        <w:rPr>
          <w:rFonts w:asciiTheme="majorHAnsi" w:hAnsiTheme="majorHAnsi" w:cstheme="majorHAnsi"/>
          <w:bCs/>
          <w:sz w:val="20"/>
          <w:szCs w:val="20"/>
        </w:rPr>
      </w:pPr>
      <w:r w:rsidRPr="00CC1C9C">
        <w:rPr>
          <w:rFonts w:asciiTheme="majorHAnsi" w:hAnsiTheme="majorHAnsi" w:cstheme="majorHAnsi"/>
          <w:bCs/>
          <w:sz w:val="20"/>
          <w:szCs w:val="20"/>
        </w:rPr>
        <w:t xml:space="preserve">Department of Health </w:t>
      </w:r>
    </w:p>
    <w:p w14:paraId="4539AA55" w14:textId="77777777" w:rsidR="002F1D0D" w:rsidRPr="00CC1C9C" w:rsidRDefault="0011119B" w:rsidP="002F1D0D">
      <w:pPr>
        <w:pStyle w:val="ListParagraph"/>
        <w:spacing w:after="0"/>
        <w:ind w:left="1080"/>
        <w:contextualSpacing w:val="0"/>
        <w:rPr>
          <w:rFonts w:asciiTheme="majorHAnsi" w:hAnsiTheme="majorHAnsi" w:cstheme="majorHAnsi"/>
          <w:bCs/>
          <w:sz w:val="20"/>
          <w:szCs w:val="20"/>
        </w:rPr>
      </w:pPr>
      <w:hyperlink r:id="rId12" w:history="1">
        <w:r w:rsidR="002F1D0D" w:rsidRPr="00CC1C9C">
          <w:rPr>
            <w:rStyle w:val="Hyperlink"/>
            <w:rFonts w:asciiTheme="majorHAnsi" w:hAnsiTheme="majorHAnsi" w:cstheme="majorHAnsi"/>
            <w:bCs/>
            <w:sz w:val="20"/>
            <w:szCs w:val="20"/>
          </w:rPr>
          <w:t>http://www.health.gov.za/index.php/outbreaks/145-corona-virus-outbreak/465-corona-virus-outbreak</w:t>
        </w:r>
      </w:hyperlink>
      <w:r w:rsidR="002F1D0D" w:rsidRPr="00CC1C9C">
        <w:rPr>
          <w:rFonts w:asciiTheme="majorHAnsi" w:hAnsiTheme="majorHAnsi" w:cstheme="majorHAnsi"/>
          <w:bCs/>
          <w:sz w:val="20"/>
          <w:szCs w:val="20"/>
        </w:rPr>
        <w:t xml:space="preserve"> </w:t>
      </w:r>
    </w:p>
    <w:p w14:paraId="5048648E" w14:textId="77777777" w:rsidR="002F1D0D" w:rsidRPr="00CC1C9C" w:rsidRDefault="002F1D0D" w:rsidP="002F1D0D">
      <w:pPr>
        <w:pStyle w:val="ListParagraph"/>
        <w:numPr>
          <w:ilvl w:val="0"/>
          <w:numId w:val="19"/>
        </w:numPr>
        <w:spacing w:after="0"/>
        <w:contextualSpacing w:val="0"/>
        <w:rPr>
          <w:rFonts w:asciiTheme="majorHAnsi" w:hAnsiTheme="majorHAnsi" w:cstheme="majorHAnsi"/>
          <w:bCs/>
          <w:sz w:val="20"/>
          <w:szCs w:val="20"/>
        </w:rPr>
      </w:pPr>
      <w:r w:rsidRPr="00CC1C9C">
        <w:rPr>
          <w:rFonts w:asciiTheme="majorHAnsi" w:hAnsiTheme="majorHAnsi" w:cstheme="majorHAnsi"/>
          <w:bCs/>
          <w:sz w:val="20"/>
          <w:szCs w:val="20"/>
        </w:rPr>
        <w:t>Centres for  Disease Control and Prevention</w:t>
      </w:r>
    </w:p>
    <w:p w14:paraId="04468816" w14:textId="77777777" w:rsidR="002F1D0D" w:rsidRPr="00CC1C9C" w:rsidRDefault="0011119B" w:rsidP="002F1D0D">
      <w:pPr>
        <w:pStyle w:val="ListParagraph"/>
        <w:spacing w:after="0"/>
        <w:ind w:left="1080"/>
        <w:contextualSpacing w:val="0"/>
        <w:rPr>
          <w:rFonts w:asciiTheme="majorHAnsi" w:hAnsiTheme="majorHAnsi" w:cstheme="majorHAnsi"/>
        </w:rPr>
      </w:pPr>
      <w:hyperlink r:id="rId13" w:history="1">
        <w:r w:rsidR="002F1D0D" w:rsidRPr="00CC1C9C">
          <w:rPr>
            <w:rStyle w:val="Hyperlink"/>
            <w:rFonts w:asciiTheme="majorHAnsi" w:hAnsiTheme="majorHAnsi" w:cstheme="majorHAnsi"/>
            <w:bCs/>
            <w:sz w:val="20"/>
            <w:szCs w:val="20"/>
          </w:rPr>
          <w:t>https://www.cdc.gov/coronavirus/2019-ncov/php/risk-assessment.html</w:t>
        </w:r>
      </w:hyperlink>
      <w:r w:rsidR="002F1D0D" w:rsidRPr="00CC1C9C">
        <w:rPr>
          <w:rFonts w:asciiTheme="majorHAnsi" w:hAnsiTheme="majorHAnsi" w:cstheme="majorHAnsi"/>
          <w:bCs/>
          <w:sz w:val="20"/>
          <w:szCs w:val="20"/>
        </w:rPr>
        <w:t xml:space="preserve"> </w:t>
      </w:r>
    </w:p>
    <w:p w14:paraId="506FEF9B" w14:textId="6F0C35A5" w:rsidR="002F1D0D" w:rsidRPr="002F1D0D" w:rsidRDefault="002F1D0D" w:rsidP="002F1D0D">
      <w:pPr>
        <w:pStyle w:val="ListParagraph"/>
        <w:tabs>
          <w:tab w:val="left" w:pos="3105"/>
        </w:tabs>
        <w:ind w:left="360"/>
        <w:rPr>
          <w:rFonts w:asciiTheme="majorHAnsi" w:hAnsiTheme="majorHAnsi" w:cstheme="majorHAnsi"/>
          <w:sz w:val="20"/>
          <w:szCs w:val="20"/>
        </w:rPr>
      </w:pPr>
    </w:p>
    <w:p w14:paraId="120E6F9D" w14:textId="36D91C51" w:rsidR="002F1D0D" w:rsidRPr="002F1D0D" w:rsidRDefault="002F1D0D" w:rsidP="002F1D0D">
      <w:pPr>
        <w:tabs>
          <w:tab w:val="left" w:pos="3105"/>
        </w:tabs>
        <w:rPr>
          <w:rFonts w:asciiTheme="majorHAnsi" w:hAnsiTheme="majorHAnsi" w:cstheme="majorHAnsi"/>
          <w:sz w:val="20"/>
          <w:szCs w:val="20"/>
        </w:rPr>
        <w:sectPr w:rsidR="002F1D0D" w:rsidRPr="002F1D0D" w:rsidSect="001C29ED">
          <w:headerReference w:type="default" r:id="rId14"/>
          <w:pgSz w:w="11906" w:h="16838"/>
          <w:pgMar w:top="0" w:right="1440" w:bottom="709" w:left="1440" w:header="708" w:footer="708" w:gutter="0"/>
          <w:cols w:space="708"/>
          <w:docGrid w:linePitch="360"/>
        </w:sectPr>
      </w:pPr>
      <w:r>
        <w:rPr>
          <w:rFonts w:asciiTheme="majorHAnsi" w:hAnsiTheme="majorHAnsi" w:cstheme="majorHAnsi"/>
          <w:sz w:val="20"/>
          <w:szCs w:val="20"/>
        </w:rPr>
        <w:tab/>
      </w:r>
    </w:p>
    <w:tbl>
      <w:tblPr>
        <w:tblStyle w:val="TableGrid"/>
        <w:tblpPr w:leftFromText="180" w:rightFromText="180" w:vertAnchor="text" w:tblpXSpec="right" w:tblpY="1"/>
        <w:tblOverlap w:val="never"/>
        <w:tblW w:w="5283" w:type="pct"/>
        <w:tblLook w:val="04A0" w:firstRow="1" w:lastRow="0" w:firstColumn="1" w:lastColumn="0" w:noHBand="0" w:noVBand="1"/>
      </w:tblPr>
      <w:tblGrid>
        <w:gridCol w:w="1706"/>
        <w:gridCol w:w="3107"/>
        <w:gridCol w:w="1704"/>
        <w:gridCol w:w="8220"/>
      </w:tblGrid>
      <w:tr w:rsidR="0081670B" w:rsidRPr="00CC1C9C" w14:paraId="6D23C1ED" w14:textId="77777777" w:rsidTr="0081670B">
        <w:trPr>
          <w:trHeight w:val="564"/>
          <w:tblHeader/>
        </w:trPr>
        <w:tc>
          <w:tcPr>
            <w:tcW w:w="2211" w:type="pct"/>
            <w:gridSpan w:val="3"/>
            <w:shd w:val="clear" w:color="auto" w:fill="808080" w:themeFill="background1" w:themeFillShade="80"/>
            <w:vAlign w:val="center"/>
          </w:tcPr>
          <w:p w14:paraId="041AE2F1" w14:textId="77777777" w:rsidR="0081670B" w:rsidRPr="00CC1C9C" w:rsidRDefault="0081670B" w:rsidP="009C6BBC">
            <w:pPr>
              <w:spacing w:before="240" w:after="160"/>
              <w:rPr>
                <w:rFonts w:asciiTheme="majorHAnsi" w:hAnsiTheme="majorHAnsi" w:cstheme="majorHAnsi"/>
                <w:sz w:val="20"/>
                <w:szCs w:val="20"/>
                <w:u w:val="single"/>
              </w:rPr>
            </w:pPr>
            <w:r w:rsidRPr="002F1D0D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  <w:u w:val="single"/>
              </w:rPr>
              <w:lastRenderedPageBreak/>
              <w:t>LIST OF POTENTIAL CONTACT POINTS</w:t>
            </w:r>
          </w:p>
        </w:tc>
        <w:tc>
          <w:tcPr>
            <w:tcW w:w="2789" w:type="pct"/>
            <w:vMerge w:val="restart"/>
            <w:shd w:val="clear" w:color="auto" w:fill="808080" w:themeFill="background1" w:themeFillShade="80"/>
            <w:vAlign w:val="center"/>
          </w:tcPr>
          <w:p w14:paraId="1680FAD7" w14:textId="6B85189F" w:rsidR="0081670B" w:rsidRPr="00CC1C9C" w:rsidRDefault="0081670B" w:rsidP="00D915B6">
            <w:pPr>
              <w:spacing w:before="240" w:after="160"/>
              <w:ind w:right="-244"/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  <w:r w:rsidRPr="002F1D0D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  <w:u w:val="single"/>
              </w:rPr>
              <w:t>Control Points</w:t>
            </w:r>
          </w:p>
        </w:tc>
      </w:tr>
      <w:tr w:rsidR="0081670B" w:rsidRPr="00CC1C9C" w14:paraId="7B7624C0" w14:textId="77777777" w:rsidTr="0081670B">
        <w:trPr>
          <w:trHeight w:val="723"/>
          <w:tblHeader/>
        </w:trPr>
        <w:tc>
          <w:tcPr>
            <w:tcW w:w="579" w:type="pct"/>
            <w:shd w:val="clear" w:color="auto" w:fill="BFBFBF" w:themeFill="background1" w:themeFillShade="BF"/>
            <w:vAlign w:val="center"/>
          </w:tcPr>
          <w:p w14:paraId="0FD3874E" w14:textId="77777777" w:rsidR="0081670B" w:rsidRPr="002F1D0D" w:rsidRDefault="0081670B" w:rsidP="009C6BBC">
            <w:pPr>
              <w:spacing w:after="160" w:line="240" w:lineRule="auto"/>
              <w:jc w:val="center"/>
              <w:rPr>
                <w:rFonts w:asciiTheme="majorHAnsi" w:eastAsia="Calibr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2F1D0D">
              <w:rPr>
                <w:rFonts w:asciiTheme="majorHAnsi" w:eastAsia="Calibri" w:hAnsiTheme="majorHAnsi" w:cstheme="majorHAnsi"/>
                <w:b/>
                <w:color w:val="FFFFFF" w:themeColor="background1"/>
                <w:sz w:val="20"/>
                <w:szCs w:val="20"/>
              </w:rPr>
              <w:t>CONTACT POINT</w:t>
            </w:r>
          </w:p>
        </w:tc>
        <w:tc>
          <w:tcPr>
            <w:tcW w:w="1054" w:type="pct"/>
            <w:shd w:val="clear" w:color="auto" w:fill="BFBFBF" w:themeFill="background1" w:themeFillShade="BF"/>
            <w:vAlign w:val="center"/>
          </w:tcPr>
          <w:p w14:paraId="40FA6585" w14:textId="77777777" w:rsidR="0081670B" w:rsidRPr="002F1D0D" w:rsidRDefault="0081670B" w:rsidP="009C6BBC">
            <w:pPr>
              <w:spacing w:after="160" w:line="240" w:lineRule="auto"/>
              <w:jc w:val="center"/>
              <w:rPr>
                <w:rFonts w:asciiTheme="majorHAnsi" w:eastAsia="Calibr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2F1D0D">
              <w:rPr>
                <w:rFonts w:asciiTheme="majorHAnsi" w:eastAsia="Calibri" w:hAnsiTheme="majorHAnsi" w:cstheme="majorHAnsi"/>
                <w:b/>
                <w:color w:val="FFFFFF" w:themeColor="background1"/>
                <w:sz w:val="20"/>
                <w:szCs w:val="20"/>
              </w:rPr>
              <w:t>DESCRIPTION OF CONTACT/ TRANSMISSION</w:t>
            </w:r>
          </w:p>
        </w:tc>
        <w:tc>
          <w:tcPr>
            <w:tcW w:w="578" w:type="pct"/>
            <w:shd w:val="clear" w:color="auto" w:fill="BFBFBF" w:themeFill="background1" w:themeFillShade="BF"/>
            <w:vAlign w:val="center"/>
          </w:tcPr>
          <w:p w14:paraId="1159D3BF" w14:textId="77777777" w:rsidR="0081670B" w:rsidRPr="002F1D0D" w:rsidRDefault="0081670B" w:rsidP="009C6BBC">
            <w:pPr>
              <w:spacing w:after="160" w:line="240" w:lineRule="auto"/>
              <w:jc w:val="center"/>
              <w:rPr>
                <w:rFonts w:asciiTheme="majorHAnsi" w:eastAsia="Calibr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2F1D0D">
              <w:rPr>
                <w:rFonts w:asciiTheme="majorHAnsi" w:eastAsia="Calibri" w:hAnsiTheme="majorHAnsi" w:cstheme="majorHAnsi"/>
                <w:b/>
                <w:color w:val="FFFFFF" w:themeColor="background1"/>
                <w:sz w:val="20"/>
                <w:szCs w:val="20"/>
              </w:rPr>
              <w:t>RISK LEVEL</w:t>
            </w:r>
          </w:p>
        </w:tc>
        <w:tc>
          <w:tcPr>
            <w:tcW w:w="2789" w:type="pct"/>
            <w:vMerge/>
            <w:shd w:val="clear" w:color="auto" w:fill="D9D9D9" w:themeFill="background1" w:themeFillShade="D9"/>
          </w:tcPr>
          <w:p w14:paraId="3E1D0C85" w14:textId="77777777" w:rsidR="0081670B" w:rsidRPr="00CC1C9C" w:rsidRDefault="0081670B" w:rsidP="009C6BBC">
            <w:pPr>
              <w:spacing w:after="160" w:line="240" w:lineRule="auto"/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</w:tc>
      </w:tr>
      <w:tr w:rsidR="0081670B" w:rsidRPr="00D33347" w14:paraId="2D38332E" w14:textId="77777777" w:rsidTr="0081670B">
        <w:trPr>
          <w:trHeight w:val="260"/>
        </w:trPr>
        <w:tc>
          <w:tcPr>
            <w:tcW w:w="579" w:type="pct"/>
            <w:shd w:val="clear" w:color="auto" w:fill="EDEDED" w:themeFill="accent3" w:themeFillTint="33"/>
            <w:vAlign w:val="center"/>
          </w:tcPr>
          <w:p w14:paraId="7E6CE32A" w14:textId="70765DFA" w:rsidR="0081670B" w:rsidRPr="002F1D0D" w:rsidRDefault="002F1D0D" w:rsidP="009C6BBC">
            <w:pPr>
              <w:spacing w:after="160" w:line="240" w:lineRule="auto"/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  <w:t xml:space="preserve">Entrance </w:t>
            </w:r>
            <w:r w:rsidR="0081670B" w:rsidRPr="002F1D0D"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  <w:t>Gate/Farm entrance</w:t>
            </w:r>
          </w:p>
        </w:tc>
        <w:tc>
          <w:tcPr>
            <w:tcW w:w="1054" w:type="pct"/>
            <w:shd w:val="clear" w:color="auto" w:fill="EDEDED" w:themeFill="accent3" w:themeFillTint="33"/>
            <w:vAlign w:val="center"/>
          </w:tcPr>
          <w:p w14:paraId="3253C78E" w14:textId="7ED613E8" w:rsidR="0081670B" w:rsidRPr="00D33347" w:rsidRDefault="0081670B" w:rsidP="009C6BBC">
            <w:pPr>
              <w:spacing w:after="160" w:line="240" w:lineRule="auto"/>
              <w:rPr>
                <w:rFonts w:asciiTheme="majorHAnsi" w:eastAsia="Calibr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eastAsia="Calibri" w:hAnsiTheme="majorHAnsi" w:cstheme="majorHAnsi"/>
                <w:i/>
                <w:color w:val="000000" w:themeColor="text1"/>
                <w:sz w:val="20"/>
                <w:szCs w:val="20"/>
              </w:rPr>
              <w:t xml:space="preserve">Employee </w:t>
            </w:r>
            <w:r w:rsidR="002F1D0D">
              <w:rPr>
                <w:rFonts w:asciiTheme="majorHAnsi" w:eastAsia="Calibri" w:hAnsiTheme="majorHAnsi" w:cstheme="majorHAnsi"/>
                <w:i/>
                <w:color w:val="000000" w:themeColor="text1"/>
                <w:sz w:val="20"/>
                <w:szCs w:val="20"/>
              </w:rPr>
              <w:t>–</w:t>
            </w:r>
            <w:r w:rsidRPr="00D33347">
              <w:rPr>
                <w:rFonts w:asciiTheme="majorHAnsi" w:eastAsia="Calibri" w:hAnsiTheme="majorHAnsi" w:cstheme="majorHAnsi"/>
                <w:i/>
                <w:color w:val="000000" w:themeColor="text1"/>
                <w:sz w:val="20"/>
                <w:szCs w:val="20"/>
              </w:rPr>
              <w:t xml:space="preserve"> Use of security guards pen to sign register  Employee/ Visitor/ Contractor/ Service Provider – Travelling with a lift club / employee coming in to contact with infected persons outside of facility</w:t>
            </w:r>
          </w:p>
        </w:tc>
        <w:tc>
          <w:tcPr>
            <w:tcW w:w="578" w:type="pct"/>
            <w:shd w:val="clear" w:color="auto" w:fill="EDEDED" w:themeFill="accent3" w:themeFillTint="33"/>
          </w:tcPr>
          <w:p w14:paraId="5EEA59F5" w14:textId="280851D5" w:rsidR="0081670B" w:rsidRPr="00D33347" w:rsidRDefault="0081670B" w:rsidP="009C6BBC">
            <w:p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Low/ Medium/High</w:t>
            </w:r>
          </w:p>
        </w:tc>
        <w:tc>
          <w:tcPr>
            <w:tcW w:w="2789" w:type="pct"/>
            <w:shd w:val="clear" w:color="auto" w:fill="EDEDED" w:themeFill="accent3" w:themeFillTint="33"/>
          </w:tcPr>
          <w:p w14:paraId="5F89EF95" w14:textId="30B33A7C" w:rsidR="0081670B" w:rsidRDefault="0081670B" w:rsidP="00B32EEE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 xml:space="preserve">Security Guard to complete the </w:t>
            </w:r>
            <w:r w:rsidRPr="0081670B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register f</w:t>
            </w: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or employees to reduce the risk of employee touching the pen</w:t>
            </w:r>
          </w:p>
          <w:p w14:paraId="66D7865B" w14:textId="681655ED" w:rsidR="0081670B" w:rsidRPr="00D33347" w:rsidRDefault="0081670B" w:rsidP="00B32EEE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Guard to always wear mask as well as anyone who enters the facility</w:t>
            </w:r>
          </w:p>
          <w:p w14:paraId="25A0EAA2" w14:textId="16BFDDE0" w:rsidR="0081670B" w:rsidRPr="00D33347" w:rsidRDefault="0081670B" w:rsidP="0053050D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 xml:space="preserve">Employee- guard contact is mitigated </w:t>
            </w:r>
            <w: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by not rolling window completely down</w:t>
            </w:r>
          </w:p>
          <w:p w14:paraId="6E60ABE1" w14:textId="6D797573" w:rsidR="0081670B" w:rsidRPr="00D33347" w:rsidRDefault="0081670B" w:rsidP="0053050D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 xml:space="preserve">Security to test temperature of each persons with an infrared thermometer and record : </w:t>
            </w:r>
            <w:r w:rsidRPr="0081670B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date/time in/person details/temperature</w:t>
            </w:r>
          </w:p>
          <w:p w14:paraId="5BB44141" w14:textId="497F38CF" w:rsidR="0081670B" w:rsidRPr="00D33347" w:rsidRDefault="0081670B" w:rsidP="0053050D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 xml:space="preserve">Temperature &gt; 37.3°C should be reported immediately to management, person to </w:t>
            </w:r>
            <w: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 xml:space="preserve">be </w:t>
            </w: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isolated and a doctor´s appointment to be scheduled</w:t>
            </w:r>
          </w:p>
        </w:tc>
      </w:tr>
      <w:tr w:rsidR="0081670B" w:rsidRPr="00D33347" w14:paraId="56FC4DDD" w14:textId="77777777" w:rsidTr="0081670B">
        <w:trPr>
          <w:trHeight w:val="260"/>
        </w:trPr>
        <w:tc>
          <w:tcPr>
            <w:tcW w:w="579" w:type="pct"/>
            <w:vAlign w:val="center"/>
          </w:tcPr>
          <w:p w14:paraId="1AB8F16B" w14:textId="772D6B71" w:rsidR="0081670B" w:rsidRPr="002F1D0D" w:rsidRDefault="0081670B" w:rsidP="009C6BBC">
            <w:pPr>
              <w:spacing w:after="160" w:line="240" w:lineRule="auto"/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2F1D0D"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  <w:t>Reception</w:t>
            </w:r>
            <w:r w:rsidR="002F1D0D"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  <w:t xml:space="preserve"> &amp; Office Area</w:t>
            </w:r>
          </w:p>
        </w:tc>
        <w:tc>
          <w:tcPr>
            <w:tcW w:w="1054" w:type="pct"/>
            <w:vAlign w:val="center"/>
          </w:tcPr>
          <w:p w14:paraId="44126239" w14:textId="4FA1CAD4" w:rsidR="0081670B" w:rsidRPr="00D33347" w:rsidRDefault="0081670B" w:rsidP="009C6BBC">
            <w:pPr>
              <w:spacing w:after="160" w:line="240" w:lineRule="auto"/>
              <w:rPr>
                <w:rFonts w:asciiTheme="majorHAnsi" w:eastAsia="Calibri" w:hAnsiTheme="majorHAnsi" w:cstheme="majorHAnsi"/>
                <w:i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i/>
                <w:color w:val="000000" w:themeColor="text1"/>
                <w:sz w:val="20"/>
                <w:szCs w:val="20"/>
              </w:rPr>
              <w:t xml:space="preserve">Touching doors/using pens etc. </w:t>
            </w:r>
            <w:r w:rsidR="002F1D0D">
              <w:rPr>
                <w:rFonts w:asciiTheme="majorHAnsi" w:eastAsia="Calibri" w:hAnsiTheme="majorHAnsi" w:cstheme="majorHAnsi"/>
                <w:i/>
                <w:color w:val="000000" w:themeColor="text1"/>
                <w:sz w:val="20"/>
                <w:szCs w:val="20"/>
              </w:rPr>
              <w:t>Distance between employees &lt;1.5m</w:t>
            </w:r>
          </w:p>
        </w:tc>
        <w:tc>
          <w:tcPr>
            <w:tcW w:w="578" w:type="pct"/>
          </w:tcPr>
          <w:p w14:paraId="420F2C74" w14:textId="58746ED7" w:rsidR="0081670B" w:rsidRPr="00D33347" w:rsidRDefault="0081670B" w:rsidP="009C6BBC">
            <w:p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Medium/High</w:t>
            </w:r>
          </w:p>
        </w:tc>
        <w:tc>
          <w:tcPr>
            <w:tcW w:w="2789" w:type="pct"/>
          </w:tcPr>
          <w:p w14:paraId="3A9C4CD8" w14:textId="77777777" w:rsidR="0081670B" w:rsidRPr="0081670B" w:rsidRDefault="0081670B" w:rsidP="00B32EEE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81670B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 xml:space="preserve">Receptionist completes the register for the visitor/ contractor/ service provider </w:t>
            </w:r>
          </w:p>
          <w:p w14:paraId="2D5E6E59" w14:textId="1BFC4424" w:rsidR="0081670B" w:rsidRPr="00D33347" w:rsidRDefault="0081670B" w:rsidP="00B32EEE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81670B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Sanitiser unit</w:t>
            </w: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 xml:space="preserve"> to be stationed at the reception entrance for persons touching the door to sanitise their hands </w:t>
            </w:r>
            <w:r w:rsidR="002F1D0D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 xml:space="preserve">and at any additional office space </w:t>
            </w:r>
            <w:r w:rsidR="00E247E0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entrance</w:t>
            </w:r>
          </w:p>
          <w:p w14:paraId="61D932EC" w14:textId="77777777" w:rsidR="002F1D0D" w:rsidRDefault="0081670B" w:rsidP="002F1D0D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 xml:space="preserve">Chairs </w:t>
            </w:r>
            <w:r w:rsidR="002F1D0D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and desks</w:t>
            </w: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 xml:space="preserve"> to be spaced 1.5 m apart</w:t>
            </w:r>
            <w:r w:rsidR="002F1D0D"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 xml:space="preserve"> </w:t>
            </w:r>
          </w:p>
          <w:p w14:paraId="6730A765" w14:textId="703950AF" w:rsidR="002F1D0D" w:rsidRPr="00D33347" w:rsidRDefault="002F1D0D" w:rsidP="002F1D0D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Employees are trained on how to sneeze or cough- into flexed elbow / sneeze or cough into a tissue, dispose of the tissue in a closed bin, sanitise hands after</w:t>
            </w:r>
          </w:p>
          <w:p w14:paraId="5092B325" w14:textId="77777777" w:rsidR="002F1D0D" w:rsidRPr="00D33347" w:rsidRDefault="002F1D0D" w:rsidP="002F1D0D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Employees that have symptoms of fever/coughing/sneezing or common flu symptoms should be reported immediately to management, person to isolated and a doctor’s appointment to be scheduled</w:t>
            </w:r>
          </w:p>
          <w:p w14:paraId="5B2935A8" w14:textId="26EF6A09" w:rsidR="0081670B" w:rsidRPr="00D33347" w:rsidRDefault="002F1D0D" w:rsidP="002F1D0D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 xml:space="preserve">All persons that came in direct contact with symptomatic person within </w:t>
            </w:r>
            <w: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the last 48 hours</w:t>
            </w: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, are also to be screened for COVID-19</w:t>
            </w:r>
          </w:p>
        </w:tc>
      </w:tr>
      <w:tr w:rsidR="0081670B" w:rsidRPr="00D33347" w14:paraId="74DCD25A" w14:textId="77777777" w:rsidTr="00E247E0">
        <w:trPr>
          <w:trHeight w:val="260"/>
        </w:trPr>
        <w:tc>
          <w:tcPr>
            <w:tcW w:w="579" w:type="pct"/>
            <w:shd w:val="clear" w:color="auto" w:fill="F2F2F2" w:themeFill="background1" w:themeFillShade="F2"/>
            <w:vAlign w:val="center"/>
          </w:tcPr>
          <w:p w14:paraId="4C1A93B0" w14:textId="7DA494F1" w:rsidR="0081670B" w:rsidRPr="00E247E0" w:rsidRDefault="0081670B" w:rsidP="009C6BBC">
            <w:pPr>
              <w:spacing w:after="160" w:line="240" w:lineRule="auto"/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E247E0"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  <w:t>Meeting Room</w:t>
            </w:r>
            <w:r w:rsidR="00E247E0" w:rsidRPr="00E247E0"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  <w:t xml:space="preserve"> or conference facilities</w:t>
            </w:r>
          </w:p>
        </w:tc>
        <w:tc>
          <w:tcPr>
            <w:tcW w:w="1054" w:type="pct"/>
            <w:shd w:val="clear" w:color="auto" w:fill="F2F2F2" w:themeFill="background1" w:themeFillShade="F2"/>
            <w:vAlign w:val="center"/>
          </w:tcPr>
          <w:p w14:paraId="32A0946A" w14:textId="1A184DEB" w:rsidR="0081670B" w:rsidRPr="00D33347" w:rsidRDefault="0081670B" w:rsidP="009C6BBC">
            <w:pPr>
              <w:spacing w:after="160" w:line="240" w:lineRule="auto"/>
              <w:rPr>
                <w:rFonts w:asciiTheme="majorHAnsi" w:eastAsia="Calibr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eastAsia="Calibri" w:hAnsiTheme="majorHAnsi" w:cstheme="majorHAnsi"/>
                <w:i/>
                <w:color w:val="000000" w:themeColor="text1"/>
                <w:sz w:val="20"/>
                <w:szCs w:val="20"/>
              </w:rPr>
              <w:t>Meeting</w:t>
            </w:r>
            <w:r w:rsidR="00E247E0">
              <w:rPr>
                <w:rFonts w:asciiTheme="majorHAnsi" w:eastAsia="Calibri" w:hAnsiTheme="majorHAnsi" w:cstheme="majorHAnsi"/>
                <w:i/>
                <w:color w:val="000000" w:themeColor="text1"/>
                <w:sz w:val="20"/>
                <w:szCs w:val="20"/>
              </w:rPr>
              <w:t>s</w:t>
            </w:r>
            <w:r w:rsidRPr="00D33347">
              <w:rPr>
                <w:rFonts w:asciiTheme="majorHAnsi" w:eastAsia="Calibri" w:hAnsiTheme="majorHAnsi" w:cstheme="majorHAnsi"/>
                <w:i/>
                <w:color w:val="000000" w:themeColor="text1"/>
                <w:sz w:val="20"/>
                <w:szCs w:val="20"/>
              </w:rPr>
              <w:t xml:space="preserve"> being conducted with persons present</w:t>
            </w:r>
            <w:r w:rsidR="00E247E0">
              <w:rPr>
                <w:rFonts w:asciiTheme="majorHAnsi" w:eastAsia="Calibri" w:hAnsiTheme="majorHAnsi" w:cstheme="majorHAnsi"/>
                <w:i/>
                <w:color w:val="000000" w:themeColor="text1"/>
                <w:sz w:val="20"/>
                <w:szCs w:val="20"/>
              </w:rPr>
              <w:t xml:space="preserve"> – no distance of &lt;1.5m between people, area not disinfected before use</w:t>
            </w:r>
          </w:p>
        </w:tc>
        <w:tc>
          <w:tcPr>
            <w:tcW w:w="578" w:type="pct"/>
            <w:shd w:val="clear" w:color="auto" w:fill="F2F2F2" w:themeFill="background1" w:themeFillShade="F2"/>
          </w:tcPr>
          <w:p w14:paraId="70BC7428" w14:textId="77777777" w:rsidR="0081670B" w:rsidRPr="00D33347" w:rsidRDefault="0081670B" w:rsidP="009C6BBC">
            <w:p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Medium Risk</w:t>
            </w:r>
          </w:p>
        </w:tc>
        <w:tc>
          <w:tcPr>
            <w:tcW w:w="2789" w:type="pct"/>
            <w:shd w:val="clear" w:color="auto" w:fill="F2F2F2" w:themeFill="background1" w:themeFillShade="F2"/>
          </w:tcPr>
          <w:p w14:paraId="2ACB6CB0" w14:textId="77777777" w:rsidR="0081670B" w:rsidRPr="00D33347" w:rsidRDefault="0081670B" w:rsidP="0087656B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Tables and Telephones to be sanitised after use</w:t>
            </w:r>
          </w:p>
          <w:p w14:paraId="3A76569D" w14:textId="2F61FC86" w:rsidR="0081670B" w:rsidRPr="00D33347" w:rsidRDefault="0081670B" w:rsidP="0087656B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 xml:space="preserve">Chairs </w:t>
            </w:r>
            <w:r w:rsidR="00E247E0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 xml:space="preserve">and tables </w:t>
            </w: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to be spaced 1.5 m apart to allow for social distancing</w:t>
            </w:r>
          </w:p>
          <w:p w14:paraId="68E5A744" w14:textId="77777777" w:rsidR="0081670B" w:rsidRPr="00D33347" w:rsidRDefault="0081670B" w:rsidP="0087656B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Sanitiser units to be available in each office</w:t>
            </w:r>
          </w:p>
          <w:p w14:paraId="08C12609" w14:textId="4D4EBA90" w:rsidR="0081670B" w:rsidRPr="00D33347" w:rsidRDefault="0081670B" w:rsidP="0087656B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If possible, Conference/ telephone conferencing meetings to be held to avoid persons gathering &lt;1.5 m distance</w:t>
            </w:r>
          </w:p>
        </w:tc>
      </w:tr>
      <w:tr w:rsidR="0081670B" w:rsidRPr="00D33347" w14:paraId="74CCB2B2" w14:textId="77777777" w:rsidTr="0081670B">
        <w:trPr>
          <w:trHeight w:val="260"/>
        </w:trPr>
        <w:tc>
          <w:tcPr>
            <w:tcW w:w="579" w:type="pct"/>
            <w:shd w:val="clear" w:color="auto" w:fill="EDEDED" w:themeFill="accent3" w:themeFillTint="33"/>
            <w:vAlign w:val="center"/>
          </w:tcPr>
          <w:p w14:paraId="1707B670" w14:textId="4922EA5A" w:rsidR="0081670B" w:rsidRPr="00E247E0" w:rsidRDefault="0081670B" w:rsidP="009C6BBC">
            <w:pPr>
              <w:spacing w:after="160" w:line="240" w:lineRule="auto"/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E247E0"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  <w:lastRenderedPageBreak/>
              <w:t>Kitchen/ Canteen</w:t>
            </w:r>
            <w:r w:rsidR="00E247E0"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  <w:t>/ Cooking area</w:t>
            </w:r>
          </w:p>
        </w:tc>
        <w:tc>
          <w:tcPr>
            <w:tcW w:w="1054" w:type="pct"/>
            <w:shd w:val="clear" w:color="auto" w:fill="EDEDED" w:themeFill="accent3" w:themeFillTint="33"/>
            <w:vAlign w:val="center"/>
          </w:tcPr>
          <w:p w14:paraId="1DEE9C43" w14:textId="77777777" w:rsidR="0081670B" w:rsidRPr="00D33347" w:rsidRDefault="0081670B" w:rsidP="009C6BBC">
            <w:pPr>
              <w:spacing w:after="160" w:line="240" w:lineRule="auto"/>
              <w:rPr>
                <w:rFonts w:asciiTheme="majorHAnsi" w:eastAsia="Calibr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eastAsia="Calibri" w:hAnsiTheme="majorHAnsi" w:cstheme="majorHAnsi"/>
                <w:i/>
                <w:color w:val="000000" w:themeColor="text1"/>
                <w:sz w:val="20"/>
                <w:szCs w:val="20"/>
              </w:rPr>
              <w:t>Persons gathering to consume food or drinks during breaks</w:t>
            </w:r>
          </w:p>
        </w:tc>
        <w:tc>
          <w:tcPr>
            <w:tcW w:w="578" w:type="pct"/>
            <w:shd w:val="clear" w:color="auto" w:fill="EDEDED" w:themeFill="accent3" w:themeFillTint="33"/>
          </w:tcPr>
          <w:p w14:paraId="13FE9F52" w14:textId="77777777" w:rsidR="0081670B" w:rsidRPr="00D33347" w:rsidRDefault="0081670B" w:rsidP="009C6BBC">
            <w:p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High Risk</w:t>
            </w:r>
          </w:p>
        </w:tc>
        <w:tc>
          <w:tcPr>
            <w:tcW w:w="2789" w:type="pct"/>
            <w:shd w:val="clear" w:color="auto" w:fill="EDEDED" w:themeFill="accent3" w:themeFillTint="33"/>
          </w:tcPr>
          <w:p w14:paraId="2A32D745" w14:textId="3B02C373" w:rsidR="0081670B" w:rsidRPr="00D33347" w:rsidRDefault="0081670B" w:rsidP="00B32EEE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Breaks to be scheduled for staff to reduce the number of persons in the area with &lt;1.5 m distance</w:t>
            </w:r>
          </w:p>
          <w:p w14:paraId="715123B0" w14:textId="77777777" w:rsidR="0081670B" w:rsidRPr="00D33347" w:rsidRDefault="0081670B" w:rsidP="00B32EEE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 xml:space="preserve">Specified times to be allocated to staff with rosters or registers in place </w:t>
            </w:r>
          </w:p>
          <w:p w14:paraId="7B793AAB" w14:textId="0A40C1A2" w:rsidR="0081670B" w:rsidRPr="00D33347" w:rsidRDefault="0081670B" w:rsidP="00B32EEE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Cleaner/ Employee to sanitise the countertops before leaving the area</w:t>
            </w:r>
          </w:p>
        </w:tc>
      </w:tr>
      <w:tr w:rsidR="0081670B" w:rsidRPr="00D33347" w14:paraId="5B2215D9" w14:textId="77777777" w:rsidTr="0081670B">
        <w:trPr>
          <w:trHeight w:val="260"/>
        </w:trPr>
        <w:tc>
          <w:tcPr>
            <w:tcW w:w="579" w:type="pct"/>
            <w:vAlign w:val="center"/>
          </w:tcPr>
          <w:p w14:paraId="462AA059" w14:textId="42699F53" w:rsidR="0081670B" w:rsidRPr="00E247E0" w:rsidRDefault="0081670B" w:rsidP="009C6BBC">
            <w:pPr>
              <w:spacing w:after="160" w:line="240" w:lineRule="auto"/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E247E0"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  <w:t>Ablution and toilet facilities</w:t>
            </w:r>
          </w:p>
        </w:tc>
        <w:tc>
          <w:tcPr>
            <w:tcW w:w="1054" w:type="pct"/>
            <w:vAlign w:val="center"/>
          </w:tcPr>
          <w:p w14:paraId="6C5659FC" w14:textId="07FA1F30" w:rsidR="0081670B" w:rsidRPr="00D33347" w:rsidRDefault="0081670B" w:rsidP="009C6BBC">
            <w:pPr>
              <w:spacing w:after="160" w:line="240" w:lineRule="auto"/>
              <w:rPr>
                <w:rFonts w:asciiTheme="majorHAnsi" w:eastAsia="Times New Roman" w:hAnsiTheme="majorHAnsi" w:cstheme="majorHAnsi"/>
                <w:i/>
                <w:color w:val="000000" w:themeColor="text1"/>
                <w:sz w:val="20"/>
                <w:szCs w:val="20"/>
                <w:lang w:eastAsia="en-ZA"/>
              </w:rPr>
            </w:pPr>
            <w:r w:rsidRPr="00D33347">
              <w:rPr>
                <w:rFonts w:asciiTheme="majorHAnsi" w:eastAsia="Times New Roman" w:hAnsiTheme="majorHAnsi" w:cstheme="majorHAnsi"/>
                <w:i/>
                <w:color w:val="000000" w:themeColor="text1"/>
                <w:sz w:val="20"/>
                <w:szCs w:val="20"/>
                <w:lang w:eastAsia="en-ZA"/>
              </w:rPr>
              <w:t>Persons using the ablution</w:t>
            </w:r>
            <w:r>
              <w:rPr>
                <w:rFonts w:asciiTheme="majorHAnsi" w:eastAsia="Times New Roman" w:hAnsiTheme="majorHAnsi" w:cstheme="majorHAnsi"/>
                <w:i/>
                <w:color w:val="000000" w:themeColor="text1"/>
                <w:sz w:val="20"/>
                <w:szCs w:val="20"/>
                <w:lang w:eastAsia="en-ZA"/>
              </w:rPr>
              <w:t>/toilet/bathroom facilities</w:t>
            </w:r>
          </w:p>
        </w:tc>
        <w:tc>
          <w:tcPr>
            <w:tcW w:w="578" w:type="pct"/>
          </w:tcPr>
          <w:p w14:paraId="39A62B2C" w14:textId="77777777" w:rsidR="0081670B" w:rsidRPr="00D33347" w:rsidRDefault="0081670B" w:rsidP="009C6BBC">
            <w:p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Medium Risk</w:t>
            </w:r>
          </w:p>
        </w:tc>
        <w:tc>
          <w:tcPr>
            <w:tcW w:w="2789" w:type="pct"/>
          </w:tcPr>
          <w:p w14:paraId="5CA0CA1F" w14:textId="04341F69" w:rsidR="0081670B" w:rsidRDefault="0081670B" w:rsidP="00B32EEE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 xml:space="preserve">Sanitiser </w:t>
            </w:r>
            <w: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u</w:t>
            </w: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 xml:space="preserve">nit at the ablution </w:t>
            </w:r>
            <w: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 xml:space="preserve">entrance and </w:t>
            </w: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 xml:space="preserve">exit for persons to sanitise hands </w:t>
            </w:r>
            <w: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 xml:space="preserve">before and </w:t>
            </w: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after closing the ablution door</w:t>
            </w:r>
          </w:p>
          <w:p w14:paraId="36D316E5" w14:textId="4A45F3C8" w:rsidR="0081670B" w:rsidRPr="00D33347" w:rsidRDefault="0081670B" w:rsidP="00B32EEE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Make sure to control entry and not allow overcrowding</w:t>
            </w:r>
          </w:p>
        </w:tc>
      </w:tr>
      <w:tr w:rsidR="0081670B" w:rsidRPr="00D33347" w14:paraId="15DCF081" w14:textId="77777777" w:rsidTr="0081670B">
        <w:trPr>
          <w:trHeight w:val="260"/>
        </w:trPr>
        <w:tc>
          <w:tcPr>
            <w:tcW w:w="579" w:type="pct"/>
            <w:shd w:val="clear" w:color="auto" w:fill="EDEDED" w:themeFill="accent3" w:themeFillTint="33"/>
            <w:vAlign w:val="center"/>
          </w:tcPr>
          <w:p w14:paraId="45AD0AAF" w14:textId="77777777" w:rsidR="0081670B" w:rsidRPr="00E247E0" w:rsidRDefault="0081670B" w:rsidP="009C6BBC">
            <w:pPr>
              <w:spacing w:after="160" w:line="240" w:lineRule="auto"/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E247E0"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  <w:t>Change Rooms</w:t>
            </w:r>
          </w:p>
        </w:tc>
        <w:tc>
          <w:tcPr>
            <w:tcW w:w="1054" w:type="pct"/>
            <w:shd w:val="clear" w:color="auto" w:fill="EDEDED" w:themeFill="accent3" w:themeFillTint="33"/>
            <w:vAlign w:val="center"/>
          </w:tcPr>
          <w:p w14:paraId="1A7FC826" w14:textId="1764EA33" w:rsidR="0081670B" w:rsidRPr="00D33347" w:rsidRDefault="0081670B" w:rsidP="009C6BBC">
            <w:pPr>
              <w:spacing w:after="160" w:line="240" w:lineRule="auto"/>
              <w:rPr>
                <w:rFonts w:asciiTheme="majorHAnsi" w:eastAsia="Times New Roman" w:hAnsiTheme="majorHAnsi" w:cstheme="majorHAnsi"/>
                <w:i/>
                <w:color w:val="000000" w:themeColor="text1"/>
                <w:sz w:val="20"/>
                <w:szCs w:val="20"/>
                <w:lang w:eastAsia="en-ZA"/>
              </w:rPr>
            </w:pPr>
            <w:r w:rsidRPr="00D33347">
              <w:rPr>
                <w:rFonts w:asciiTheme="majorHAnsi" w:eastAsia="Times New Roman" w:hAnsiTheme="majorHAnsi" w:cstheme="majorHAnsi"/>
                <w:i/>
                <w:color w:val="000000" w:themeColor="text1"/>
                <w:sz w:val="20"/>
                <w:szCs w:val="20"/>
                <w:lang w:eastAsia="en-ZA"/>
              </w:rPr>
              <w:t>Employees changing from personal Clothing to PPE</w:t>
            </w:r>
            <w:r w:rsidR="00E247E0">
              <w:rPr>
                <w:rFonts w:asciiTheme="majorHAnsi" w:eastAsia="Times New Roman" w:hAnsiTheme="majorHAnsi" w:cstheme="majorHAnsi"/>
                <w:i/>
                <w:color w:val="000000" w:themeColor="text1"/>
                <w:sz w:val="20"/>
                <w:szCs w:val="20"/>
                <w:lang w:eastAsia="en-ZA"/>
              </w:rPr>
              <w:t xml:space="preserve"> and vice versa</w:t>
            </w:r>
          </w:p>
        </w:tc>
        <w:tc>
          <w:tcPr>
            <w:tcW w:w="578" w:type="pct"/>
            <w:shd w:val="clear" w:color="auto" w:fill="EDEDED" w:themeFill="accent3" w:themeFillTint="33"/>
          </w:tcPr>
          <w:p w14:paraId="6FE7627C" w14:textId="77777777" w:rsidR="0081670B" w:rsidRPr="00D33347" w:rsidRDefault="0081670B" w:rsidP="009C6BBC">
            <w:p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High Risk</w:t>
            </w:r>
          </w:p>
        </w:tc>
        <w:tc>
          <w:tcPr>
            <w:tcW w:w="2789" w:type="pct"/>
            <w:shd w:val="clear" w:color="auto" w:fill="EDEDED" w:themeFill="accent3" w:themeFillTint="33"/>
          </w:tcPr>
          <w:p w14:paraId="1ABA16C0" w14:textId="54DCA614" w:rsidR="0081670B" w:rsidRPr="00D33347" w:rsidRDefault="0081670B" w:rsidP="00B32EEE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Employees to maintain 1.5 m distance when changing- No crowding in the change room</w:t>
            </w:r>
          </w:p>
          <w:p w14:paraId="70078635" w14:textId="77777777" w:rsidR="0081670B" w:rsidRPr="00D33347" w:rsidRDefault="0081670B" w:rsidP="00B32EEE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Employees to wash and sanitise hands before entering into change room</w:t>
            </w:r>
          </w:p>
          <w:p w14:paraId="246ECF97" w14:textId="77777777" w:rsidR="0081670B" w:rsidRDefault="0081670B" w:rsidP="00B32EEE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Clean PPE to be issued on a more frequent basis</w:t>
            </w:r>
          </w:p>
          <w:p w14:paraId="6BEA481A" w14:textId="6EDA235D" w:rsidR="0081670B" w:rsidRPr="008A018D" w:rsidRDefault="0081670B" w:rsidP="006A598F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 xml:space="preserve">Shift Work to be issued with clean PPE at the start of every shift </w:t>
            </w:r>
            <w:r w:rsidR="00E247E0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 xml:space="preserve">- </w:t>
            </w: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If 1.5 m distance is unavoidable</w:t>
            </w:r>
          </w:p>
        </w:tc>
      </w:tr>
      <w:tr w:rsidR="0081670B" w:rsidRPr="00D33347" w14:paraId="60F12ADE" w14:textId="77777777" w:rsidTr="0081670B">
        <w:trPr>
          <w:trHeight w:val="260"/>
        </w:trPr>
        <w:tc>
          <w:tcPr>
            <w:tcW w:w="579" w:type="pct"/>
            <w:vAlign w:val="center"/>
          </w:tcPr>
          <w:p w14:paraId="58033D6F" w14:textId="7D1F7D90" w:rsidR="0081670B" w:rsidRPr="00E247E0" w:rsidRDefault="0081670B" w:rsidP="009C6BBC">
            <w:pPr>
              <w:spacing w:after="160" w:line="240" w:lineRule="auto"/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E247E0"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  <w:t>Production Area</w:t>
            </w:r>
          </w:p>
        </w:tc>
        <w:tc>
          <w:tcPr>
            <w:tcW w:w="1054" w:type="pct"/>
            <w:vAlign w:val="center"/>
          </w:tcPr>
          <w:p w14:paraId="2BDA0D17" w14:textId="77777777" w:rsidR="0081670B" w:rsidRDefault="0081670B" w:rsidP="009C6BBC">
            <w:pPr>
              <w:spacing w:after="160" w:line="240" w:lineRule="auto"/>
              <w:rPr>
                <w:rFonts w:asciiTheme="majorHAnsi" w:eastAsia="Calibr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eastAsia="Calibri" w:hAnsiTheme="majorHAnsi" w:cstheme="majorHAnsi"/>
                <w:i/>
                <w:color w:val="000000" w:themeColor="text1"/>
                <w:sz w:val="20"/>
                <w:szCs w:val="20"/>
              </w:rPr>
              <w:t>Employees- &lt;1.5m distance between employees</w:t>
            </w:r>
            <w:r>
              <w:rPr>
                <w:rFonts w:asciiTheme="majorHAnsi" w:eastAsia="Calibri" w:hAnsiTheme="majorHAnsi" w:cstheme="majorHAnsi"/>
                <w:i/>
                <w:color w:val="000000" w:themeColor="text1"/>
                <w:sz w:val="20"/>
                <w:szCs w:val="20"/>
              </w:rPr>
              <w:t>’</w:t>
            </w:r>
            <w:r w:rsidRPr="00D33347">
              <w:rPr>
                <w:rFonts w:asciiTheme="majorHAnsi" w:eastAsia="Calibri" w:hAnsiTheme="majorHAnsi" w:cstheme="majorHAnsi"/>
                <w:i/>
                <w:color w:val="000000" w:themeColor="text1"/>
                <w:sz w:val="20"/>
                <w:szCs w:val="20"/>
              </w:rPr>
              <w:t xml:space="preserve"> workspaces</w:t>
            </w:r>
          </w:p>
          <w:p w14:paraId="0F58AA7D" w14:textId="56856EC6" w:rsidR="0081670B" w:rsidRPr="00D33347" w:rsidRDefault="0081670B" w:rsidP="009C6BBC">
            <w:pPr>
              <w:spacing w:after="160" w:line="240" w:lineRule="auto"/>
              <w:rPr>
                <w:rFonts w:asciiTheme="majorHAnsi" w:eastAsia="Times New Roman" w:hAnsiTheme="majorHAnsi" w:cstheme="majorHAnsi"/>
                <w:i/>
                <w:color w:val="000000" w:themeColor="text1"/>
                <w:sz w:val="20"/>
                <w:szCs w:val="20"/>
                <w:lang w:eastAsia="en-ZA"/>
              </w:rPr>
            </w:pPr>
            <w:r>
              <w:rPr>
                <w:rFonts w:asciiTheme="majorHAnsi" w:eastAsia="Calibri" w:hAnsiTheme="majorHAnsi" w:cstheme="majorHAnsi"/>
                <w:i/>
                <w:color w:val="000000" w:themeColor="text1"/>
                <w:sz w:val="20"/>
                <w:szCs w:val="20"/>
                <w:lang w:eastAsia="en-ZA"/>
              </w:rPr>
              <w:t>Including general workspace, orchards, fields, plantation, meadows and others</w:t>
            </w:r>
          </w:p>
        </w:tc>
        <w:tc>
          <w:tcPr>
            <w:tcW w:w="578" w:type="pct"/>
          </w:tcPr>
          <w:p w14:paraId="5302C742" w14:textId="77777777" w:rsidR="0081670B" w:rsidRPr="00D33347" w:rsidRDefault="0081670B" w:rsidP="009C6BBC">
            <w:p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High Risk</w:t>
            </w:r>
          </w:p>
        </w:tc>
        <w:tc>
          <w:tcPr>
            <w:tcW w:w="2789" w:type="pct"/>
          </w:tcPr>
          <w:p w14:paraId="2CA3231E" w14:textId="7AB67606" w:rsidR="0081670B" w:rsidRPr="00D33347" w:rsidRDefault="0081670B" w:rsidP="00B32EEE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If 1.5 m distance is unavoidable- company is to issue masks to employees that are working in close proximity to each other</w:t>
            </w:r>
          </w:p>
          <w:p w14:paraId="0986FE35" w14:textId="65AB6109" w:rsidR="0081670B" w:rsidRPr="00D33347" w:rsidRDefault="0081670B" w:rsidP="00B32EEE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sz w:val="20"/>
                <w:szCs w:val="20"/>
              </w:rPr>
              <w:t xml:space="preserve">Masks that can </w:t>
            </w:r>
            <w:r>
              <w:rPr>
                <w:rFonts w:asciiTheme="majorHAnsi" w:hAnsiTheme="majorHAnsi" w:cstheme="majorHAnsi"/>
                <w:i/>
                <w:sz w:val="20"/>
                <w:szCs w:val="20"/>
              </w:rPr>
              <w:t>effectively cleaned</w:t>
            </w:r>
          </w:p>
          <w:p w14:paraId="1AD2F599" w14:textId="77777777" w:rsidR="0081670B" w:rsidRPr="00D33347" w:rsidRDefault="0081670B" w:rsidP="00B32EEE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Employees are trained on how to sneeze or cough- into flexed elbow / sneeze or cough into a tissue, dispose of the tissue in a closed bin, sanitise hands after</w:t>
            </w:r>
          </w:p>
          <w:p w14:paraId="2A24A6DB" w14:textId="001723FB" w:rsidR="0081670B" w:rsidRPr="00D33347" w:rsidRDefault="0081670B" w:rsidP="00B32EEE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Employees that have symptoms of fever/coughing/sneezing or common flu symptoms should be reported immediately to management, person to isolated and a doctor’s appointment to be scheduled</w:t>
            </w:r>
          </w:p>
          <w:p w14:paraId="3E0856A7" w14:textId="7906D4E4" w:rsidR="0081670B" w:rsidRPr="008A018D" w:rsidRDefault="0081670B" w:rsidP="008A018D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All persons that came in direct contact with symptomatic person within 2 days, are also to be screened for COVID-19</w:t>
            </w:r>
          </w:p>
        </w:tc>
      </w:tr>
      <w:tr w:rsidR="0081670B" w:rsidRPr="00D33347" w14:paraId="740D19D4" w14:textId="77777777" w:rsidTr="0081670B">
        <w:trPr>
          <w:trHeight w:val="260"/>
        </w:trPr>
        <w:tc>
          <w:tcPr>
            <w:tcW w:w="579" w:type="pct"/>
            <w:shd w:val="clear" w:color="auto" w:fill="EDEDED" w:themeFill="accent3" w:themeFillTint="33"/>
            <w:vAlign w:val="center"/>
          </w:tcPr>
          <w:p w14:paraId="174149BF" w14:textId="2178C81C" w:rsidR="0081670B" w:rsidRPr="00E247E0" w:rsidRDefault="0081670B" w:rsidP="004E7189">
            <w:pPr>
              <w:spacing w:after="160" w:line="240" w:lineRule="auto"/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E247E0"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  <w:t>Packhouse</w:t>
            </w:r>
            <w:r w:rsidR="00E247E0"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  <w:t>/ Processing facility</w:t>
            </w:r>
          </w:p>
        </w:tc>
        <w:tc>
          <w:tcPr>
            <w:tcW w:w="1054" w:type="pct"/>
            <w:shd w:val="clear" w:color="auto" w:fill="EDEDED" w:themeFill="accent3" w:themeFillTint="33"/>
            <w:vAlign w:val="center"/>
          </w:tcPr>
          <w:p w14:paraId="73C34A85" w14:textId="77777777" w:rsidR="0081670B" w:rsidRDefault="0081670B" w:rsidP="004E7189">
            <w:pPr>
              <w:spacing w:after="160" w:line="240" w:lineRule="auto"/>
              <w:rPr>
                <w:rFonts w:asciiTheme="majorHAnsi" w:eastAsia="Times New Roman" w:hAnsiTheme="majorHAnsi" w:cstheme="majorHAnsi"/>
                <w:i/>
                <w:color w:val="000000" w:themeColor="text1"/>
                <w:sz w:val="20"/>
                <w:szCs w:val="20"/>
                <w:lang w:eastAsia="en-ZA"/>
              </w:rPr>
            </w:pPr>
            <w:r w:rsidRPr="00D33347">
              <w:rPr>
                <w:rFonts w:asciiTheme="majorHAnsi" w:eastAsia="Times New Roman" w:hAnsiTheme="majorHAnsi" w:cstheme="majorHAnsi"/>
                <w:i/>
                <w:color w:val="000000" w:themeColor="text1"/>
                <w:sz w:val="20"/>
                <w:szCs w:val="20"/>
                <w:lang w:eastAsia="en-ZA"/>
              </w:rPr>
              <w:t>Employee</w:t>
            </w:r>
            <w:r>
              <w:rPr>
                <w:rFonts w:asciiTheme="majorHAnsi" w:eastAsia="Times New Roman" w:hAnsiTheme="majorHAnsi" w:cstheme="majorHAnsi"/>
                <w:i/>
                <w:color w:val="000000" w:themeColor="text1"/>
                <w:sz w:val="20"/>
                <w:szCs w:val="20"/>
                <w:lang w:eastAsia="en-ZA"/>
              </w:rPr>
              <w:t>s having close contact with one another during duties, using the same workstation</w:t>
            </w:r>
          </w:p>
          <w:p w14:paraId="3EB6EBDE" w14:textId="0D165232" w:rsidR="0081670B" w:rsidRPr="00D33347" w:rsidRDefault="0081670B" w:rsidP="004E7189">
            <w:pPr>
              <w:spacing w:after="160" w:line="240" w:lineRule="auto"/>
              <w:rPr>
                <w:rFonts w:asciiTheme="majorHAnsi" w:eastAsia="Times New Roman" w:hAnsiTheme="majorHAnsi" w:cstheme="majorHAnsi"/>
                <w:i/>
                <w:color w:val="000000" w:themeColor="text1"/>
                <w:sz w:val="20"/>
                <w:szCs w:val="20"/>
                <w:lang w:eastAsia="en-ZA"/>
              </w:rPr>
            </w:pPr>
            <w:r>
              <w:rPr>
                <w:rFonts w:asciiTheme="majorHAnsi" w:eastAsia="Times New Roman" w:hAnsiTheme="majorHAnsi" w:cstheme="majorHAnsi"/>
                <w:i/>
                <w:color w:val="000000" w:themeColor="text1"/>
                <w:sz w:val="20"/>
                <w:szCs w:val="20"/>
                <w:lang w:eastAsia="en-ZA"/>
              </w:rPr>
              <w:t>PPE crucial</w:t>
            </w:r>
            <w:r w:rsidR="00E247E0">
              <w:rPr>
                <w:rFonts w:asciiTheme="majorHAnsi" w:eastAsia="Times New Roman" w:hAnsiTheme="majorHAnsi" w:cstheme="majorHAnsi"/>
                <w:i/>
                <w:color w:val="000000" w:themeColor="text1"/>
                <w:sz w:val="20"/>
                <w:szCs w:val="20"/>
                <w:lang w:eastAsia="en-ZA"/>
              </w:rPr>
              <w:t xml:space="preserve"> for all employees</w:t>
            </w:r>
          </w:p>
        </w:tc>
        <w:tc>
          <w:tcPr>
            <w:tcW w:w="578" w:type="pct"/>
            <w:shd w:val="clear" w:color="auto" w:fill="EDEDED" w:themeFill="accent3" w:themeFillTint="33"/>
          </w:tcPr>
          <w:p w14:paraId="705514B8" w14:textId="77777777" w:rsidR="0081670B" w:rsidRPr="00D33347" w:rsidRDefault="0081670B" w:rsidP="004E7189">
            <w:p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High Risk</w:t>
            </w:r>
          </w:p>
        </w:tc>
        <w:tc>
          <w:tcPr>
            <w:tcW w:w="2789" w:type="pct"/>
            <w:shd w:val="clear" w:color="auto" w:fill="EDEDED" w:themeFill="accent3" w:themeFillTint="33"/>
          </w:tcPr>
          <w:p w14:paraId="0B08C07F" w14:textId="43192902" w:rsidR="0081670B" w:rsidRDefault="0081670B" w:rsidP="008A018D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Employees to maintain 1.5m</w:t>
            </w:r>
            <w:r w:rsidR="00E247E0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 xml:space="preserve"> distance</w:t>
            </w:r>
            <w: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 xml:space="preserve"> between each other, if not possible, physical barrier to be erected</w:t>
            </w:r>
            <w:r w:rsidR="00E247E0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 xml:space="preserve"> – should be of solid material and should be sanitised if need be regularly to avoid cross-contamination</w:t>
            </w:r>
          </w:p>
          <w:p w14:paraId="1F51FD79" w14:textId="13561C17" w:rsidR="0081670B" w:rsidRPr="00D33347" w:rsidRDefault="0081670B" w:rsidP="008A018D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Training to be given to all employees on precautionary measures</w:t>
            </w:r>
          </w:p>
          <w:p w14:paraId="59FD4105" w14:textId="77777777" w:rsidR="0081670B" w:rsidRDefault="0081670B" w:rsidP="004E7189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No sharing of PPE/equipment</w:t>
            </w:r>
          </w:p>
          <w:p w14:paraId="6967C438" w14:textId="77777777" w:rsidR="0081670B" w:rsidRDefault="0081670B" w:rsidP="00075343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Wearing of required PPE, along with additional masks and gloves</w:t>
            </w:r>
          </w:p>
          <w:p w14:paraId="40115595" w14:textId="06AF18FD" w:rsidR="0081670B" w:rsidRPr="00075343" w:rsidRDefault="0081670B" w:rsidP="00075343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lastRenderedPageBreak/>
              <w:t>Adequate hand sanitiser to be placed around the workstations to allow for frequent (20 min-</w:t>
            </w:r>
            <w: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hour  intervals) sanitising of hands and counter tops</w:t>
            </w:r>
          </w:p>
        </w:tc>
      </w:tr>
      <w:tr w:rsidR="0081670B" w:rsidRPr="00D33347" w14:paraId="3A912379" w14:textId="77777777" w:rsidTr="0081670B">
        <w:trPr>
          <w:trHeight w:val="260"/>
        </w:trPr>
        <w:tc>
          <w:tcPr>
            <w:tcW w:w="579" w:type="pct"/>
            <w:vAlign w:val="center"/>
          </w:tcPr>
          <w:p w14:paraId="616B8C61" w14:textId="58E112CC" w:rsidR="0081670B" w:rsidRPr="00E247E0" w:rsidRDefault="0081670B" w:rsidP="004E7189">
            <w:pPr>
              <w:spacing w:after="160" w:line="240" w:lineRule="auto"/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E247E0"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  <w:lastRenderedPageBreak/>
              <w:t>Any</w:t>
            </w:r>
            <w:r w:rsidR="00E247E0"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  <w:t xml:space="preserve"> other</w:t>
            </w:r>
            <w:r w:rsidRPr="00E247E0"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r w:rsidR="00E247E0"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  <w:t>a</w:t>
            </w:r>
            <w:r w:rsidRPr="00E247E0"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  <w:t>rea (including on</w:t>
            </w:r>
            <w:r w:rsidR="00253C97"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  <w:t>-</w:t>
            </w:r>
            <w:r w:rsidRPr="00E247E0"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  <w:t>site accommodation</w:t>
            </w:r>
            <w:r w:rsidR="00253C97"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  <w:t xml:space="preserve"> and farm shop</w:t>
            </w:r>
            <w:r w:rsidRPr="00E247E0"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054" w:type="pct"/>
            <w:vAlign w:val="center"/>
          </w:tcPr>
          <w:p w14:paraId="3DA6F468" w14:textId="77777777" w:rsidR="0081670B" w:rsidRDefault="0081670B" w:rsidP="004E7189">
            <w:pPr>
              <w:spacing w:after="160" w:line="240" w:lineRule="auto"/>
              <w:rPr>
                <w:rFonts w:asciiTheme="majorHAnsi" w:eastAsia="Times New Roman" w:hAnsiTheme="majorHAnsi" w:cstheme="majorHAnsi"/>
                <w:i/>
                <w:color w:val="000000" w:themeColor="text1"/>
                <w:sz w:val="20"/>
                <w:szCs w:val="20"/>
                <w:lang w:eastAsia="en-ZA"/>
              </w:rPr>
            </w:pPr>
            <w:r>
              <w:rPr>
                <w:rFonts w:asciiTheme="majorHAnsi" w:eastAsia="Times New Roman" w:hAnsiTheme="majorHAnsi" w:cstheme="majorHAnsi"/>
                <w:i/>
                <w:color w:val="000000" w:themeColor="text1"/>
                <w:sz w:val="20"/>
                <w:szCs w:val="20"/>
                <w:lang w:eastAsia="en-ZA"/>
              </w:rPr>
              <w:t>People in close contact with each other</w:t>
            </w:r>
          </w:p>
          <w:p w14:paraId="75F56091" w14:textId="4A93D874" w:rsidR="0081670B" w:rsidRPr="00D33347" w:rsidRDefault="0081670B" w:rsidP="004E7189">
            <w:pPr>
              <w:spacing w:after="160" w:line="240" w:lineRule="auto"/>
              <w:rPr>
                <w:rFonts w:asciiTheme="majorHAnsi" w:eastAsia="Times New Roman" w:hAnsiTheme="majorHAnsi" w:cstheme="majorHAnsi"/>
                <w:i/>
                <w:color w:val="000000" w:themeColor="text1"/>
                <w:sz w:val="20"/>
                <w:szCs w:val="20"/>
                <w:lang w:eastAsia="en-ZA"/>
              </w:rPr>
            </w:pPr>
            <w:r w:rsidRPr="00D33347">
              <w:rPr>
                <w:rFonts w:asciiTheme="majorHAnsi" w:eastAsia="Times New Roman" w:hAnsiTheme="majorHAnsi" w:cstheme="majorHAnsi"/>
                <w:i/>
                <w:color w:val="000000" w:themeColor="text1"/>
                <w:sz w:val="20"/>
                <w:szCs w:val="20"/>
                <w:lang w:eastAsia="en-ZA"/>
              </w:rPr>
              <w:t>Employees that are older or have existing</w:t>
            </w:r>
            <w:r>
              <w:rPr>
                <w:rFonts w:asciiTheme="majorHAnsi" w:eastAsia="Times New Roman" w:hAnsiTheme="majorHAnsi" w:cstheme="majorHAnsi"/>
                <w:i/>
                <w:color w:val="000000" w:themeColor="text1"/>
                <w:sz w:val="20"/>
                <w:szCs w:val="20"/>
                <w:lang w:eastAsia="en-ZA"/>
              </w:rPr>
              <w:t xml:space="preserve"> and underlying</w:t>
            </w:r>
            <w:r w:rsidRPr="00D33347">
              <w:rPr>
                <w:rFonts w:asciiTheme="majorHAnsi" w:eastAsia="Times New Roman" w:hAnsiTheme="majorHAnsi" w:cstheme="majorHAnsi"/>
                <w:i/>
                <w:color w:val="000000" w:themeColor="text1"/>
                <w:sz w:val="20"/>
                <w:szCs w:val="20"/>
                <w:lang w:eastAsia="en-ZA"/>
              </w:rPr>
              <w:t xml:space="preserve"> medical conditions</w:t>
            </w:r>
            <w:r>
              <w:rPr>
                <w:rFonts w:asciiTheme="majorHAnsi" w:eastAsia="Times New Roman" w:hAnsiTheme="majorHAnsi" w:cstheme="majorHAnsi"/>
                <w:i/>
                <w:color w:val="000000" w:themeColor="text1"/>
                <w:sz w:val="20"/>
                <w:szCs w:val="20"/>
                <w:lang w:eastAsia="en-ZA"/>
              </w:rPr>
              <w:t xml:space="preserve"> such as diabetes, cancer, lung disease or heart disease</w:t>
            </w:r>
          </w:p>
        </w:tc>
        <w:tc>
          <w:tcPr>
            <w:tcW w:w="578" w:type="pct"/>
          </w:tcPr>
          <w:p w14:paraId="678C51DB" w14:textId="77777777" w:rsidR="0081670B" w:rsidRPr="00D33347" w:rsidRDefault="0081670B" w:rsidP="004E7189">
            <w:p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High Risk</w:t>
            </w:r>
          </w:p>
        </w:tc>
        <w:tc>
          <w:tcPr>
            <w:tcW w:w="2789" w:type="pct"/>
          </w:tcPr>
          <w:p w14:paraId="0D2D2DFB" w14:textId="36148474" w:rsidR="0081670B" w:rsidRPr="00D33347" w:rsidRDefault="0081670B" w:rsidP="004E7189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Employees that have symptoms of fever/coughing/sneezing or common flu symptoms should be reported immediately to management, person to isolated and a doctor’s appointment to be scheduled</w:t>
            </w:r>
          </w:p>
          <w:p w14:paraId="6065612F" w14:textId="47F1399A" w:rsidR="00E247E0" w:rsidRPr="00E247E0" w:rsidRDefault="0081670B" w:rsidP="00E247E0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 xml:space="preserve">All persons that came in direct contact with symptomatic person within </w:t>
            </w:r>
            <w: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the last 48 hours</w:t>
            </w: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, are also to be screened for COVID-19</w:t>
            </w:r>
          </w:p>
          <w:p w14:paraId="1949AD7C" w14:textId="67F54DE5" w:rsidR="0081670B" w:rsidRPr="00D33347" w:rsidRDefault="0081670B" w:rsidP="004E7189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Rules and regulations for accommodation on-site to be given to all employees</w:t>
            </w:r>
            <w:r w:rsidR="00E247E0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 xml:space="preserve"> and this includes rules for families living on farms. Children should not wonder around unsupervised</w:t>
            </w:r>
          </w:p>
        </w:tc>
      </w:tr>
      <w:tr w:rsidR="0081670B" w:rsidRPr="00D33347" w14:paraId="7D8CC79E" w14:textId="77777777" w:rsidTr="0081670B">
        <w:trPr>
          <w:trHeight w:val="260"/>
        </w:trPr>
        <w:tc>
          <w:tcPr>
            <w:tcW w:w="579" w:type="pct"/>
            <w:shd w:val="clear" w:color="auto" w:fill="EDEDED" w:themeFill="accent3" w:themeFillTint="33"/>
            <w:vAlign w:val="center"/>
          </w:tcPr>
          <w:p w14:paraId="6D0A9FFD" w14:textId="683CD840" w:rsidR="0081670B" w:rsidRPr="00E247E0" w:rsidRDefault="0081670B" w:rsidP="004E7189">
            <w:pPr>
              <w:spacing w:after="160" w:line="240" w:lineRule="auto"/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E247E0"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  <w:t>Transport of Employees</w:t>
            </w:r>
          </w:p>
        </w:tc>
        <w:tc>
          <w:tcPr>
            <w:tcW w:w="1054" w:type="pct"/>
            <w:shd w:val="clear" w:color="auto" w:fill="EDEDED" w:themeFill="accent3" w:themeFillTint="33"/>
            <w:vAlign w:val="center"/>
          </w:tcPr>
          <w:p w14:paraId="4951AA53" w14:textId="77777777" w:rsidR="0081670B" w:rsidRDefault="0081670B" w:rsidP="004E7189">
            <w:pPr>
              <w:spacing w:after="160" w:line="240" w:lineRule="auto"/>
              <w:rPr>
                <w:rFonts w:asciiTheme="majorHAnsi" w:eastAsia="Calibr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eastAsia="Calibri" w:hAnsiTheme="majorHAnsi" w:cstheme="majorHAnsi"/>
                <w:i/>
                <w:color w:val="000000" w:themeColor="text1"/>
                <w:sz w:val="20"/>
                <w:szCs w:val="20"/>
              </w:rPr>
              <w:t>Employees- &lt;1</w:t>
            </w:r>
            <w:r>
              <w:rPr>
                <w:rFonts w:asciiTheme="majorHAnsi" w:eastAsia="Calibri" w:hAnsiTheme="majorHAnsi" w:cstheme="majorHAnsi"/>
                <w:i/>
                <w:color w:val="000000" w:themeColor="text1"/>
                <w:sz w:val="20"/>
                <w:szCs w:val="20"/>
              </w:rPr>
              <w:t>.5</w:t>
            </w:r>
            <w:r w:rsidRPr="00D33347">
              <w:rPr>
                <w:rFonts w:asciiTheme="majorHAnsi" w:eastAsia="Calibri" w:hAnsiTheme="majorHAnsi" w:cstheme="majorHAnsi"/>
                <w:i/>
                <w:color w:val="000000" w:themeColor="text1"/>
                <w:sz w:val="20"/>
                <w:szCs w:val="20"/>
              </w:rPr>
              <w:t xml:space="preserve"> distance between e</w:t>
            </w:r>
            <w:r>
              <w:rPr>
                <w:rFonts w:asciiTheme="majorHAnsi" w:eastAsia="Calibri" w:hAnsiTheme="majorHAnsi" w:cstheme="majorHAnsi"/>
                <w:i/>
                <w:color w:val="000000" w:themeColor="text1"/>
                <w:sz w:val="20"/>
                <w:szCs w:val="20"/>
              </w:rPr>
              <w:t>ach other and close contact</w:t>
            </w:r>
          </w:p>
          <w:p w14:paraId="4BA88E3E" w14:textId="288EB9A8" w:rsidR="0081670B" w:rsidRPr="00D33347" w:rsidRDefault="0081670B" w:rsidP="004E7189">
            <w:pPr>
              <w:spacing w:after="160" w:line="240" w:lineRule="auto"/>
              <w:rPr>
                <w:rFonts w:asciiTheme="majorHAnsi" w:eastAsia="Times New Roman" w:hAnsiTheme="majorHAnsi" w:cstheme="majorHAnsi"/>
                <w:i/>
                <w:color w:val="000000" w:themeColor="text1"/>
                <w:sz w:val="20"/>
                <w:szCs w:val="20"/>
                <w:lang w:eastAsia="en-ZA"/>
              </w:rPr>
            </w:pPr>
            <w:r>
              <w:rPr>
                <w:rFonts w:asciiTheme="majorHAnsi" w:eastAsia="Times New Roman" w:hAnsiTheme="majorHAnsi" w:cstheme="majorHAnsi"/>
                <w:i/>
                <w:color w:val="000000" w:themeColor="text1"/>
                <w:sz w:val="20"/>
                <w:szCs w:val="20"/>
                <w:lang w:eastAsia="en-ZA"/>
              </w:rPr>
              <w:t>Unsanitary vehicles</w:t>
            </w:r>
          </w:p>
        </w:tc>
        <w:tc>
          <w:tcPr>
            <w:tcW w:w="578" w:type="pct"/>
            <w:shd w:val="clear" w:color="auto" w:fill="EDEDED" w:themeFill="accent3" w:themeFillTint="33"/>
          </w:tcPr>
          <w:p w14:paraId="05665691" w14:textId="7E6E0A17" w:rsidR="0081670B" w:rsidRPr="00D33347" w:rsidRDefault="0081670B" w:rsidP="004E7189">
            <w:p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High</w:t>
            </w: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 xml:space="preserve"> Risk</w:t>
            </w:r>
          </w:p>
        </w:tc>
        <w:tc>
          <w:tcPr>
            <w:tcW w:w="2789" w:type="pct"/>
            <w:shd w:val="clear" w:color="auto" w:fill="EDEDED" w:themeFill="accent3" w:themeFillTint="33"/>
          </w:tcPr>
          <w:p w14:paraId="0542028E" w14:textId="73919946" w:rsidR="0081670B" w:rsidRDefault="0081670B" w:rsidP="004E7189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Employees to only be transported if absolutely necessary</w:t>
            </w:r>
          </w:p>
          <w:p w14:paraId="14AD6492" w14:textId="4FF92756" w:rsidR="0081670B" w:rsidRDefault="0081670B" w:rsidP="004E7189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Driver to wear mask at all times and sanitise before and after driving shift</w:t>
            </w:r>
          </w:p>
          <w:p w14:paraId="2466F81E" w14:textId="7D17532C" w:rsidR="0081670B" w:rsidRDefault="0081670B" w:rsidP="004E7189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Transport vehicle to be cleaned and disinfected as frequently as possible – at least before and after each drive</w:t>
            </w:r>
          </w:p>
          <w:p w14:paraId="2C942413" w14:textId="77777777" w:rsidR="0081670B" w:rsidRDefault="0081670B" w:rsidP="0081670B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Only allow the legally allowed number of passengers on transport</w:t>
            </w:r>
          </w:p>
          <w:p w14:paraId="5B058359" w14:textId="6E9FCD0A" w:rsidR="00E247E0" w:rsidRPr="0081670B" w:rsidRDefault="00E247E0" w:rsidP="0081670B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 xml:space="preserve">Train workers on changing </w:t>
            </w:r>
            <w:r w:rsidR="00253C9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circumstances and rules</w:t>
            </w:r>
          </w:p>
        </w:tc>
      </w:tr>
      <w:tr w:rsidR="0081670B" w:rsidRPr="00D33347" w14:paraId="25288017" w14:textId="77777777" w:rsidTr="0081670B">
        <w:trPr>
          <w:trHeight w:val="260"/>
        </w:trPr>
        <w:tc>
          <w:tcPr>
            <w:tcW w:w="579" w:type="pct"/>
            <w:vAlign w:val="center"/>
          </w:tcPr>
          <w:p w14:paraId="1CD2F3E2" w14:textId="77777777" w:rsidR="0081670B" w:rsidRPr="00253C97" w:rsidRDefault="0081670B" w:rsidP="004E7189">
            <w:pPr>
              <w:spacing w:after="160" w:line="240" w:lineRule="auto"/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253C97"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  <w:t>Warehouse Area</w:t>
            </w:r>
          </w:p>
        </w:tc>
        <w:tc>
          <w:tcPr>
            <w:tcW w:w="1054" w:type="pct"/>
            <w:vAlign w:val="center"/>
          </w:tcPr>
          <w:p w14:paraId="63E2E5C3" w14:textId="3CCE814A" w:rsidR="0081670B" w:rsidRPr="00D33347" w:rsidRDefault="0081670B" w:rsidP="004E7189">
            <w:pPr>
              <w:spacing w:after="160" w:line="240" w:lineRule="auto"/>
              <w:rPr>
                <w:rFonts w:asciiTheme="majorHAnsi" w:eastAsia="Times New Roman" w:hAnsiTheme="majorHAnsi" w:cstheme="majorHAnsi"/>
                <w:i/>
                <w:color w:val="000000" w:themeColor="text1"/>
                <w:sz w:val="20"/>
                <w:szCs w:val="20"/>
                <w:lang w:eastAsia="en-ZA"/>
              </w:rPr>
            </w:pPr>
            <w:r w:rsidRPr="00D33347">
              <w:rPr>
                <w:rFonts w:asciiTheme="majorHAnsi" w:eastAsia="Calibri" w:hAnsiTheme="majorHAnsi" w:cstheme="majorHAnsi"/>
                <w:i/>
                <w:color w:val="000000" w:themeColor="text1"/>
                <w:sz w:val="20"/>
                <w:szCs w:val="20"/>
              </w:rPr>
              <w:t>Employees- &lt;1</w:t>
            </w:r>
            <w:r>
              <w:rPr>
                <w:rFonts w:asciiTheme="majorHAnsi" w:eastAsia="Calibri" w:hAnsiTheme="majorHAnsi" w:cstheme="majorHAnsi"/>
                <w:i/>
                <w:color w:val="000000" w:themeColor="text1"/>
                <w:sz w:val="20"/>
                <w:szCs w:val="20"/>
              </w:rPr>
              <w:t>.5</w:t>
            </w:r>
            <w:r w:rsidRPr="00D33347">
              <w:rPr>
                <w:rFonts w:asciiTheme="majorHAnsi" w:eastAsia="Calibri" w:hAnsiTheme="majorHAnsi" w:cstheme="majorHAnsi"/>
                <w:i/>
                <w:color w:val="000000" w:themeColor="text1"/>
                <w:sz w:val="20"/>
                <w:szCs w:val="20"/>
              </w:rPr>
              <w:t>m distance between employees workspaces</w:t>
            </w:r>
          </w:p>
        </w:tc>
        <w:tc>
          <w:tcPr>
            <w:tcW w:w="578" w:type="pct"/>
          </w:tcPr>
          <w:p w14:paraId="07AAA9D6" w14:textId="77777777" w:rsidR="0081670B" w:rsidRPr="00D33347" w:rsidRDefault="0081670B" w:rsidP="004E7189">
            <w:p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Medium Risk</w:t>
            </w:r>
          </w:p>
        </w:tc>
        <w:tc>
          <w:tcPr>
            <w:tcW w:w="2789" w:type="pct"/>
          </w:tcPr>
          <w:p w14:paraId="39423A2E" w14:textId="77777777" w:rsidR="0081670B" w:rsidRPr="00D33347" w:rsidRDefault="0081670B" w:rsidP="004E7189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Adequate hand sanitiser to be placed around the workstations to allow for frequent (20 min-1 hour  intervals) sanitising of hands and counter tops</w:t>
            </w:r>
          </w:p>
          <w:p w14:paraId="501A89E2" w14:textId="35EA3F6B" w:rsidR="0081670B" w:rsidRPr="008A018D" w:rsidRDefault="00253C97" w:rsidP="008A018D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Increase frequency of cleaning surfaces – remember contact people make indirectly with surfaces</w:t>
            </w:r>
            <w:r w:rsidR="0081670B"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81670B" w:rsidRPr="00D33347" w14:paraId="244822FC" w14:textId="77777777" w:rsidTr="0081670B">
        <w:trPr>
          <w:trHeight w:val="260"/>
        </w:trPr>
        <w:tc>
          <w:tcPr>
            <w:tcW w:w="579" w:type="pct"/>
            <w:shd w:val="clear" w:color="auto" w:fill="EDEDED" w:themeFill="accent3" w:themeFillTint="33"/>
            <w:vAlign w:val="center"/>
          </w:tcPr>
          <w:p w14:paraId="1DC6B5CB" w14:textId="77777777" w:rsidR="0081670B" w:rsidRPr="00253C97" w:rsidRDefault="0081670B" w:rsidP="004E7189">
            <w:pPr>
              <w:spacing w:after="160" w:line="240" w:lineRule="auto"/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253C97"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  <w:t>Waste Area</w:t>
            </w:r>
          </w:p>
        </w:tc>
        <w:tc>
          <w:tcPr>
            <w:tcW w:w="1054" w:type="pct"/>
            <w:shd w:val="clear" w:color="auto" w:fill="EDEDED" w:themeFill="accent3" w:themeFillTint="33"/>
            <w:vAlign w:val="center"/>
          </w:tcPr>
          <w:p w14:paraId="6B38F281" w14:textId="77777777" w:rsidR="0081670B" w:rsidRPr="00D33347" w:rsidRDefault="0081670B" w:rsidP="004E7189">
            <w:pPr>
              <w:spacing w:after="160" w:line="240" w:lineRule="auto"/>
              <w:rPr>
                <w:rFonts w:asciiTheme="majorHAnsi" w:eastAsia="Times New Roman" w:hAnsiTheme="majorHAnsi" w:cstheme="majorHAnsi"/>
                <w:i/>
                <w:color w:val="000000" w:themeColor="text1"/>
                <w:sz w:val="20"/>
                <w:szCs w:val="20"/>
                <w:lang w:eastAsia="en-ZA"/>
              </w:rPr>
            </w:pPr>
            <w:r w:rsidRPr="00D33347">
              <w:rPr>
                <w:rFonts w:asciiTheme="majorHAnsi" w:eastAsia="Times New Roman" w:hAnsiTheme="majorHAnsi" w:cstheme="majorHAnsi"/>
                <w:i/>
                <w:color w:val="000000" w:themeColor="text1"/>
                <w:sz w:val="20"/>
                <w:szCs w:val="20"/>
                <w:lang w:eastAsia="en-ZA"/>
              </w:rPr>
              <w:t>Employees that are handling waste and moving from area to area</w:t>
            </w:r>
          </w:p>
        </w:tc>
        <w:tc>
          <w:tcPr>
            <w:tcW w:w="578" w:type="pct"/>
            <w:shd w:val="clear" w:color="auto" w:fill="EDEDED" w:themeFill="accent3" w:themeFillTint="33"/>
          </w:tcPr>
          <w:p w14:paraId="35747D0B" w14:textId="77777777" w:rsidR="0081670B" w:rsidRPr="00D33347" w:rsidRDefault="0081670B" w:rsidP="004E7189">
            <w:p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High Risk</w:t>
            </w:r>
          </w:p>
        </w:tc>
        <w:tc>
          <w:tcPr>
            <w:tcW w:w="2789" w:type="pct"/>
            <w:shd w:val="clear" w:color="auto" w:fill="EDEDED" w:themeFill="accent3" w:themeFillTint="33"/>
          </w:tcPr>
          <w:p w14:paraId="50EDE7C9" w14:textId="77777777" w:rsidR="0081670B" w:rsidRPr="00D33347" w:rsidRDefault="0081670B" w:rsidP="004E7189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Employee shall be adhering to waste management procedure</w:t>
            </w:r>
          </w:p>
          <w:p w14:paraId="51E1ED39" w14:textId="77777777" w:rsidR="0081670B" w:rsidRPr="00D33347" w:rsidRDefault="0081670B" w:rsidP="004E7189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Change PPE once waste has been removed from the area</w:t>
            </w:r>
          </w:p>
          <w:p w14:paraId="6356906D" w14:textId="77777777" w:rsidR="0081670B" w:rsidRPr="00D33347" w:rsidRDefault="0081670B" w:rsidP="004E7189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Remove safety gear after handling waste</w:t>
            </w:r>
          </w:p>
          <w:p w14:paraId="0AEF94F2" w14:textId="77777777" w:rsidR="0081670B" w:rsidRPr="00D33347" w:rsidRDefault="0081670B" w:rsidP="004E7189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Discard gloves in closed bin – Glove Issue and return Log Sheet</w:t>
            </w:r>
          </w:p>
          <w:p w14:paraId="2276026F" w14:textId="4A90AA63" w:rsidR="0081670B" w:rsidRPr="008A018D" w:rsidRDefault="0081670B" w:rsidP="008A018D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Employees are trained on how to sneeze or cough- into flexed elbow / sneeze or cough into a tissue, dispose of the tissue in a closed bin, sanitise hands after</w:t>
            </w:r>
          </w:p>
        </w:tc>
      </w:tr>
      <w:tr w:rsidR="0081670B" w:rsidRPr="00D33347" w14:paraId="7671078A" w14:textId="77777777" w:rsidTr="0081670B">
        <w:trPr>
          <w:trHeight w:val="260"/>
        </w:trPr>
        <w:tc>
          <w:tcPr>
            <w:tcW w:w="579" w:type="pct"/>
            <w:vAlign w:val="center"/>
          </w:tcPr>
          <w:p w14:paraId="7E72DC09" w14:textId="01031270" w:rsidR="0081670B" w:rsidRPr="00253C97" w:rsidRDefault="0081670B" w:rsidP="004E7189">
            <w:pPr>
              <w:spacing w:after="160" w:line="240" w:lineRule="auto"/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253C97"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  <w:t>Chemical Store</w:t>
            </w:r>
            <w:r w:rsidR="00253C97" w:rsidRPr="00253C97"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  <w:t>/</w:t>
            </w:r>
            <w:r w:rsidRPr="00253C97"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  <w:t xml:space="preserve">Room </w:t>
            </w:r>
          </w:p>
        </w:tc>
        <w:tc>
          <w:tcPr>
            <w:tcW w:w="1054" w:type="pct"/>
            <w:vAlign w:val="center"/>
          </w:tcPr>
          <w:p w14:paraId="177031D8" w14:textId="5A043A82" w:rsidR="0081670B" w:rsidRPr="00D33347" w:rsidRDefault="0081670B" w:rsidP="004E7189">
            <w:pPr>
              <w:spacing w:after="160" w:line="240" w:lineRule="auto"/>
              <w:rPr>
                <w:rFonts w:asciiTheme="majorHAnsi" w:eastAsia="Times New Roman" w:hAnsiTheme="majorHAnsi" w:cstheme="majorHAnsi"/>
                <w:i/>
                <w:color w:val="000000" w:themeColor="text1"/>
                <w:sz w:val="20"/>
                <w:szCs w:val="20"/>
                <w:lang w:eastAsia="en-ZA"/>
              </w:rPr>
            </w:pPr>
            <w:r w:rsidRPr="00D33347">
              <w:rPr>
                <w:rFonts w:asciiTheme="majorHAnsi" w:eastAsia="Times New Roman" w:hAnsiTheme="majorHAnsi" w:cstheme="majorHAnsi"/>
                <w:i/>
                <w:color w:val="000000" w:themeColor="text1"/>
                <w:sz w:val="20"/>
                <w:szCs w:val="20"/>
                <w:lang w:eastAsia="en-ZA"/>
              </w:rPr>
              <w:t>Chemical handler replenishing sanitiser bottles/ units</w:t>
            </w:r>
            <w:r w:rsidR="00253C97">
              <w:rPr>
                <w:rFonts w:asciiTheme="majorHAnsi" w:eastAsia="Times New Roman" w:hAnsiTheme="majorHAnsi" w:cstheme="majorHAnsi"/>
                <w:i/>
                <w:color w:val="000000" w:themeColor="text1"/>
                <w:sz w:val="20"/>
                <w:szCs w:val="20"/>
                <w:lang w:eastAsia="en-ZA"/>
              </w:rPr>
              <w:t xml:space="preserve"> are exposed</w:t>
            </w:r>
          </w:p>
        </w:tc>
        <w:tc>
          <w:tcPr>
            <w:tcW w:w="578" w:type="pct"/>
          </w:tcPr>
          <w:p w14:paraId="767EEE64" w14:textId="77777777" w:rsidR="0081670B" w:rsidRPr="00D33347" w:rsidRDefault="0081670B" w:rsidP="004E7189">
            <w:p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Medium Risk</w:t>
            </w:r>
          </w:p>
        </w:tc>
        <w:tc>
          <w:tcPr>
            <w:tcW w:w="2789" w:type="pct"/>
          </w:tcPr>
          <w:p w14:paraId="7E8C73BA" w14:textId="61296BF5" w:rsidR="0081670B" w:rsidRPr="00D33347" w:rsidRDefault="0081670B" w:rsidP="004E7189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Chemical handler should wear gloves when handling chemicals to protect his/her hands from the chemical</w:t>
            </w:r>
            <w:r w:rsidR="00253C9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 xml:space="preserve"> but also make sure </w:t>
            </w:r>
          </w:p>
          <w:p w14:paraId="6D409B15" w14:textId="7CF10E4B" w:rsidR="0081670B" w:rsidRPr="00D33347" w:rsidRDefault="0081670B" w:rsidP="004E7189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The gloves also reduce the risk of touching a contaminated bottle surface</w:t>
            </w:r>
          </w:p>
          <w:p w14:paraId="628A5FD9" w14:textId="77777777" w:rsidR="0081670B" w:rsidRPr="00D33347" w:rsidRDefault="0081670B" w:rsidP="004E7189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lastRenderedPageBreak/>
              <w:t>Chemical dilution is critical to the entire facility and is the basis of the mitigation of COVID-19 risk,</w:t>
            </w:r>
          </w:p>
          <w:p w14:paraId="718C0556" w14:textId="77777777" w:rsidR="0081670B" w:rsidRPr="00D33347" w:rsidRDefault="0081670B" w:rsidP="004E7189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Chemical handler to be trained on how to dilute the chemicals as per the chemical company/Technical Data Sheet/ Material Safety Data Sheet</w:t>
            </w:r>
          </w:p>
          <w:p w14:paraId="23B59799" w14:textId="77777777" w:rsidR="0081670B" w:rsidRPr="00D33347" w:rsidRDefault="0081670B" w:rsidP="004E7189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 xml:space="preserve">Sanitiser verification </w:t>
            </w:r>
          </w:p>
          <w:p w14:paraId="08E5E439" w14:textId="4F465D7A" w:rsidR="0081670B" w:rsidRPr="006448E1" w:rsidRDefault="0081670B" w:rsidP="006448E1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Chemical Issuing Log Sheet</w:t>
            </w:r>
          </w:p>
        </w:tc>
      </w:tr>
      <w:tr w:rsidR="0081670B" w:rsidRPr="00D33347" w14:paraId="7535BB1A" w14:textId="77777777" w:rsidTr="0081670B">
        <w:trPr>
          <w:trHeight w:val="260"/>
        </w:trPr>
        <w:tc>
          <w:tcPr>
            <w:tcW w:w="579" w:type="pct"/>
            <w:shd w:val="clear" w:color="auto" w:fill="EDEDED" w:themeFill="accent3" w:themeFillTint="33"/>
            <w:vAlign w:val="center"/>
          </w:tcPr>
          <w:p w14:paraId="693B391C" w14:textId="77777777" w:rsidR="0081670B" w:rsidRPr="00253C97" w:rsidRDefault="0081670B" w:rsidP="004E7189">
            <w:pPr>
              <w:spacing w:after="160" w:line="240" w:lineRule="auto"/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253C97"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  <w:lastRenderedPageBreak/>
              <w:t xml:space="preserve">Maintenance </w:t>
            </w:r>
          </w:p>
        </w:tc>
        <w:tc>
          <w:tcPr>
            <w:tcW w:w="1054" w:type="pct"/>
            <w:shd w:val="clear" w:color="auto" w:fill="EDEDED" w:themeFill="accent3" w:themeFillTint="33"/>
            <w:vAlign w:val="center"/>
          </w:tcPr>
          <w:p w14:paraId="200ACA4E" w14:textId="77777777" w:rsidR="0081670B" w:rsidRPr="00D33347" w:rsidRDefault="0081670B" w:rsidP="004E7189">
            <w:pPr>
              <w:spacing w:after="160" w:line="240" w:lineRule="auto"/>
              <w:rPr>
                <w:rFonts w:asciiTheme="majorHAnsi" w:eastAsia="Times New Roman" w:hAnsiTheme="majorHAnsi" w:cstheme="majorHAnsi"/>
                <w:i/>
                <w:color w:val="000000" w:themeColor="text1"/>
                <w:sz w:val="20"/>
                <w:szCs w:val="20"/>
                <w:lang w:eastAsia="en-ZA"/>
              </w:rPr>
            </w:pPr>
            <w:r w:rsidRPr="00D33347">
              <w:rPr>
                <w:rFonts w:asciiTheme="majorHAnsi" w:eastAsia="Times New Roman" w:hAnsiTheme="majorHAnsi" w:cstheme="majorHAnsi"/>
                <w:i/>
                <w:color w:val="000000" w:themeColor="text1"/>
                <w:sz w:val="20"/>
                <w:szCs w:val="20"/>
                <w:lang w:eastAsia="en-ZA"/>
              </w:rPr>
              <w:t>Maintenance team needs to remove equipment out of production</w:t>
            </w:r>
          </w:p>
        </w:tc>
        <w:tc>
          <w:tcPr>
            <w:tcW w:w="578" w:type="pct"/>
            <w:shd w:val="clear" w:color="auto" w:fill="EDEDED" w:themeFill="accent3" w:themeFillTint="33"/>
          </w:tcPr>
          <w:p w14:paraId="691D99AB" w14:textId="77777777" w:rsidR="0081670B" w:rsidRPr="00D33347" w:rsidRDefault="0081670B" w:rsidP="004E7189">
            <w:p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Medium Risk</w:t>
            </w:r>
          </w:p>
        </w:tc>
        <w:tc>
          <w:tcPr>
            <w:tcW w:w="2789" w:type="pct"/>
            <w:shd w:val="clear" w:color="auto" w:fill="EDEDED" w:themeFill="accent3" w:themeFillTint="33"/>
          </w:tcPr>
          <w:p w14:paraId="2F9D31CE" w14:textId="77777777" w:rsidR="0081670B" w:rsidRPr="00D33347" w:rsidRDefault="0081670B" w:rsidP="004E7189">
            <w:pPr>
              <w:pStyle w:val="ListParagraph"/>
              <w:numPr>
                <w:ilvl w:val="0"/>
                <w:numId w:val="16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Maintenance and Cleaning Procedure shall be adhered to when removing equipment or parts out of any food handling area</w:t>
            </w:r>
          </w:p>
          <w:p w14:paraId="3C8C68E7" w14:textId="77777777" w:rsidR="0081670B" w:rsidRPr="00D33347" w:rsidRDefault="0081670B" w:rsidP="004E7189">
            <w:pPr>
              <w:pStyle w:val="ListParagraph"/>
              <w:numPr>
                <w:ilvl w:val="0"/>
                <w:numId w:val="16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Maintenance team to sanitise their hands before entering the facility</w:t>
            </w:r>
          </w:p>
          <w:p w14:paraId="71A1412E" w14:textId="1BECD9E5" w:rsidR="0081670B" w:rsidRPr="00D33347" w:rsidRDefault="0081670B" w:rsidP="004E7189">
            <w:pPr>
              <w:pStyle w:val="ListParagraph"/>
              <w:numPr>
                <w:ilvl w:val="0"/>
                <w:numId w:val="16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Tools to be used shall be sanitised before bringing it into the facility</w:t>
            </w:r>
          </w:p>
          <w:p w14:paraId="524E64B1" w14:textId="477E2FF1" w:rsidR="0081670B" w:rsidRPr="00D33347" w:rsidRDefault="0081670B" w:rsidP="004E7189">
            <w:pPr>
              <w:pStyle w:val="ListParagraph"/>
              <w:numPr>
                <w:ilvl w:val="0"/>
                <w:numId w:val="16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 xml:space="preserve">Any parts or equipment that is returned to a </w:t>
            </w:r>
            <w: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production</w:t>
            </w: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 xml:space="preserve"> area should be wiped down of any excess grease and sanitised if the material allows</w:t>
            </w:r>
          </w:p>
          <w:p w14:paraId="2479B232" w14:textId="77777777" w:rsidR="0081670B" w:rsidRPr="00D33347" w:rsidRDefault="0081670B" w:rsidP="004E7189">
            <w:pPr>
              <w:pStyle w:val="ListParagraph"/>
              <w:numPr>
                <w:ilvl w:val="0"/>
                <w:numId w:val="16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Post Maintenance heck to be completed by Maintenance team and Production persons</w:t>
            </w:r>
          </w:p>
          <w:p w14:paraId="6BB5DE1C" w14:textId="77777777" w:rsidR="0081670B" w:rsidRPr="00D33347" w:rsidRDefault="0081670B" w:rsidP="004E7189">
            <w:pPr>
              <w:pStyle w:val="ListParagraph"/>
              <w:numPr>
                <w:ilvl w:val="0"/>
                <w:numId w:val="16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All Contractors temperature will be logged at the main gate and medical questionnaire will be completed for international travel</w:t>
            </w:r>
          </w:p>
          <w:p w14:paraId="3B16CFFC" w14:textId="77777777" w:rsidR="0081670B" w:rsidRPr="00D33347" w:rsidRDefault="0081670B" w:rsidP="004E7189">
            <w:pPr>
              <w:pStyle w:val="ListParagraph"/>
              <w:numPr>
                <w:ilvl w:val="0"/>
                <w:numId w:val="16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Contractor tools that are being used in the facility will wiped / sanitised after being logged on an internal tool register by the internal maintenance personnel</w:t>
            </w:r>
          </w:p>
        </w:tc>
      </w:tr>
      <w:tr w:rsidR="0081670B" w:rsidRPr="00D33347" w14:paraId="2E6950A0" w14:textId="77777777" w:rsidTr="0081670B">
        <w:trPr>
          <w:trHeight w:val="260"/>
        </w:trPr>
        <w:tc>
          <w:tcPr>
            <w:tcW w:w="579" w:type="pct"/>
            <w:vAlign w:val="center"/>
          </w:tcPr>
          <w:p w14:paraId="28AFEA57" w14:textId="41E3D528" w:rsidR="0081670B" w:rsidRPr="00673DD1" w:rsidRDefault="0081670B" w:rsidP="004E7189">
            <w:pPr>
              <w:spacing w:after="160" w:line="240" w:lineRule="auto"/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673DD1"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  <w:t>Delivery Vehicle</w:t>
            </w:r>
            <w:r w:rsidR="00673DD1"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054" w:type="pct"/>
            <w:vAlign w:val="center"/>
          </w:tcPr>
          <w:p w14:paraId="7FBDC526" w14:textId="0BAA2435" w:rsidR="0081670B" w:rsidRPr="00D33347" w:rsidRDefault="0081670B" w:rsidP="004E7189">
            <w:pPr>
              <w:spacing w:after="160" w:line="240" w:lineRule="auto"/>
              <w:rPr>
                <w:rFonts w:asciiTheme="majorHAnsi" w:eastAsia="Times New Roman" w:hAnsiTheme="majorHAnsi" w:cstheme="majorHAnsi"/>
                <w:i/>
                <w:color w:val="000000" w:themeColor="text1"/>
                <w:sz w:val="20"/>
                <w:szCs w:val="20"/>
                <w:lang w:eastAsia="en-ZA"/>
              </w:rPr>
            </w:pPr>
            <w:r w:rsidRPr="00D33347">
              <w:rPr>
                <w:rFonts w:asciiTheme="majorHAnsi" w:eastAsia="Times New Roman" w:hAnsiTheme="majorHAnsi" w:cstheme="majorHAnsi"/>
                <w:i/>
                <w:color w:val="000000" w:themeColor="text1"/>
                <w:sz w:val="20"/>
                <w:szCs w:val="20"/>
                <w:lang w:eastAsia="en-ZA"/>
              </w:rPr>
              <w:t>Consumers/ customers touching the packaging or exposed product and then touching nose/mouth/face</w:t>
            </w:r>
          </w:p>
        </w:tc>
        <w:tc>
          <w:tcPr>
            <w:tcW w:w="578" w:type="pct"/>
          </w:tcPr>
          <w:p w14:paraId="15D49695" w14:textId="03068EC7" w:rsidR="0081670B" w:rsidRPr="00D33347" w:rsidRDefault="0081670B" w:rsidP="004E7189">
            <w:p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Medium Risk</w:t>
            </w:r>
          </w:p>
        </w:tc>
        <w:tc>
          <w:tcPr>
            <w:tcW w:w="2789" w:type="pct"/>
          </w:tcPr>
          <w:p w14:paraId="77080E9B" w14:textId="37379CF9" w:rsidR="0081670B" w:rsidRPr="00D33347" w:rsidRDefault="0081670B" w:rsidP="004E7189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Consumers are to adhere to COVID-19 preventative measures- Do not touch your nose/mouth /face</w:t>
            </w:r>
          </w:p>
          <w:p w14:paraId="6B8DCA88" w14:textId="0F4A62FF" w:rsidR="0081670B" w:rsidRPr="00D33347" w:rsidRDefault="0081670B" w:rsidP="004E7189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Wash your hands for 20 sec, regularly</w:t>
            </w:r>
          </w:p>
          <w:p w14:paraId="33C4913A" w14:textId="705AC763" w:rsidR="0081670B" w:rsidRPr="00D33347" w:rsidRDefault="0081670B" w:rsidP="004E7189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Sanitise your hands regularly</w:t>
            </w:r>
          </w:p>
          <w:p w14:paraId="65A01DDE" w14:textId="686FD698" w:rsidR="0081670B" w:rsidRPr="00D33347" w:rsidRDefault="0081670B" w:rsidP="004E7189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D3334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Employees are trained on how to sneeze or cough – into flexed elbow or into tissue which disposed of in a closed bin</w:t>
            </w:r>
          </w:p>
          <w:p w14:paraId="17A19F4F" w14:textId="6D83DED2" w:rsidR="0081670B" w:rsidRPr="00D33347" w:rsidRDefault="0081670B" w:rsidP="00EE58A5">
            <w:pPr>
              <w:pStyle w:val="ListParagraph"/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</w:p>
        </w:tc>
      </w:tr>
      <w:tr w:rsidR="00673DD1" w:rsidRPr="00D33347" w14:paraId="3D91BB9A" w14:textId="77777777" w:rsidTr="00673DD1">
        <w:trPr>
          <w:trHeight w:val="260"/>
        </w:trPr>
        <w:tc>
          <w:tcPr>
            <w:tcW w:w="579" w:type="pct"/>
            <w:shd w:val="clear" w:color="auto" w:fill="F2F2F2" w:themeFill="background1" w:themeFillShade="F2"/>
            <w:vAlign w:val="center"/>
          </w:tcPr>
          <w:p w14:paraId="2F0D5CAE" w14:textId="28DF5F25" w:rsidR="00673DD1" w:rsidRPr="00673DD1" w:rsidRDefault="00673DD1" w:rsidP="004E7189">
            <w:pPr>
              <w:spacing w:after="160" w:line="240" w:lineRule="auto"/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  <w:t>Mental wellbeing of all employees</w:t>
            </w:r>
          </w:p>
        </w:tc>
        <w:tc>
          <w:tcPr>
            <w:tcW w:w="1054" w:type="pct"/>
            <w:shd w:val="clear" w:color="auto" w:fill="F2F2F2" w:themeFill="background1" w:themeFillShade="F2"/>
            <w:vAlign w:val="center"/>
          </w:tcPr>
          <w:p w14:paraId="2EA95D06" w14:textId="1DD594AB" w:rsidR="00673DD1" w:rsidRPr="00D33347" w:rsidRDefault="00673DD1" w:rsidP="004E7189">
            <w:pPr>
              <w:spacing w:after="160" w:line="240" w:lineRule="auto"/>
              <w:rPr>
                <w:rFonts w:asciiTheme="majorHAnsi" w:eastAsia="Times New Roman" w:hAnsiTheme="majorHAnsi" w:cstheme="majorHAnsi"/>
                <w:i/>
                <w:color w:val="000000" w:themeColor="text1"/>
                <w:sz w:val="20"/>
                <w:szCs w:val="20"/>
                <w:lang w:eastAsia="en-ZA"/>
              </w:rPr>
            </w:pPr>
            <w:r>
              <w:rPr>
                <w:rFonts w:asciiTheme="majorHAnsi" w:eastAsia="Times New Roman" w:hAnsiTheme="majorHAnsi" w:cstheme="majorHAnsi"/>
                <w:i/>
                <w:color w:val="000000" w:themeColor="text1"/>
                <w:sz w:val="20"/>
                <w:szCs w:val="20"/>
                <w:lang w:eastAsia="en-ZA"/>
              </w:rPr>
              <w:t>Employees can be struggling to cope with all the changes during this pandemic</w:t>
            </w:r>
          </w:p>
        </w:tc>
        <w:tc>
          <w:tcPr>
            <w:tcW w:w="578" w:type="pct"/>
            <w:shd w:val="clear" w:color="auto" w:fill="F2F2F2" w:themeFill="background1" w:themeFillShade="F2"/>
          </w:tcPr>
          <w:p w14:paraId="3262728B" w14:textId="6F08D53F" w:rsidR="00673DD1" w:rsidRPr="00D33347" w:rsidRDefault="00673DD1" w:rsidP="004E7189">
            <w:p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Medium to High Risk</w:t>
            </w:r>
          </w:p>
        </w:tc>
        <w:tc>
          <w:tcPr>
            <w:tcW w:w="2789" w:type="pct"/>
            <w:shd w:val="clear" w:color="auto" w:fill="F2F2F2" w:themeFill="background1" w:themeFillShade="F2"/>
          </w:tcPr>
          <w:p w14:paraId="6E537197" w14:textId="77777777" w:rsidR="00673DD1" w:rsidRDefault="00673DD1" w:rsidP="004E7189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Train employees on the COVID-19 pandemic</w:t>
            </w:r>
          </w:p>
          <w:p w14:paraId="16BC937B" w14:textId="77777777" w:rsidR="00673DD1" w:rsidRDefault="00673DD1" w:rsidP="004E7189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Create awareness of what is going on</w:t>
            </w:r>
          </w:p>
          <w:p w14:paraId="3997CFC4" w14:textId="77777777" w:rsidR="00673DD1" w:rsidRDefault="00673DD1" w:rsidP="004E7189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Make sure employees know who to contact if they are uncertain or require any attention or advise during this time</w:t>
            </w:r>
          </w:p>
          <w:p w14:paraId="05D0FD4A" w14:textId="60CC37CC" w:rsidR="00673DD1" w:rsidRPr="00D33347" w:rsidRDefault="00673DD1" w:rsidP="004E7189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Adequate support programme implemented on-site</w:t>
            </w:r>
          </w:p>
        </w:tc>
      </w:tr>
      <w:tr w:rsidR="00673DD1" w:rsidRPr="00D33347" w14:paraId="00FB87D4" w14:textId="77777777" w:rsidTr="00673DD1">
        <w:trPr>
          <w:trHeight w:val="260"/>
        </w:trPr>
        <w:tc>
          <w:tcPr>
            <w:tcW w:w="579" w:type="pct"/>
            <w:shd w:val="clear" w:color="auto" w:fill="auto"/>
            <w:vAlign w:val="center"/>
          </w:tcPr>
          <w:p w14:paraId="2C003277" w14:textId="12B881D1" w:rsidR="00673DD1" w:rsidRPr="00673DD1" w:rsidRDefault="00673DD1" w:rsidP="00673DD1">
            <w:pPr>
              <w:spacing w:after="160" w:line="240" w:lineRule="auto"/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673DD1"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  <w:szCs w:val="20"/>
              </w:rPr>
              <w:lastRenderedPageBreak/>
              <w:t>Any other risks within business to be added and assessed</w:t>
            </w:r>
          </w:p>
        </w:tc>
        <w:tc>
          <w:tcPr>
            <w:tcW w:w="4421" w:type="pct"/>
            <w:gridSpan w:val="3"/>
            <w:shd w:val="clear" w:color="auto" w:fill="auto"/>
            <w:vAlign w:val="center"/>
          </w:tcPr>
          <w:p w14:paraId="1E9CD09B" w14:textId="77777777" w:rsidR="00673DD1" w:rsidRPr="0081670B" w:rsidRDefault="00673DD1" w:rsidP="00673DD1">
            <w:p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</w:p>
        </w:tc>
      </w:tr>
    </w:tbl>
    <w:p w14:paraId="4730370F" w14:textId="11E11883" w:rsidR="00D117DC" w:rsidRPr="00CC1C9C" w:rsidRDefault="00D117DC" w:rsidP="00CC1C9C">
      <w:pPr>
        <w:tabs>
          <w:tab w:val="left" w:pos="2010"/>
        </w:tabs>
        <w:spacing w:after="160"/>
        <w:rPr>
          <w:rFonts w:asciiTheme="majorHAnsi" w:hAnsiTheme="majorHAnsi" w:cstheme="majorHAnsi"/>
          <w:b/>
          <w:sz w:val="20"/>
          <w:szCs w:val="20"/>
        </w:rPr>
        <w:sectPr w:rsidR="00D117DC" w:rsidRPr="00CC1C9C" w:rsidSect="00DC41E2">
          <w:headerReference w:type="default" r:id="rId15"/>
          <w:pgSz w:w="16838" w:h="11906" w:orient="landscape"/>
          <w:pgMar w:top="1440" w:right="1440" w:bottom="1440" w:left="1440" w:header="426" w:footer="573" w:gutter="0"/>
          <w:cols w:space="708"/>
          <w:docGrid w:linePitch="360"/>
        </w:sectPr>
      </w:pPr>
    </w:p>
    <w:p w14:paraId="3A35D888" w14:textId="77777777" w:rsidR="00274616" w:rsidRPr="00CC1C9C" w:rsidRDefault="00274616" w:rsidP="00CC1C9C">
      <w:pPr>
        <w:spacing w:after="160"/>
        <w:rPr>
          <w:rFonts w:asciiTheme="majorHAnsi" w:hAnsiTheme="majorHAnsi" w:cstheme="majorHAnsi"/>
          <w:b/>
          <w:sz w:val="20"/>
          <w:szCs w:val="20"/>
        </w:rPr>
      </w:pPr>
    </w:p>
    <w:sectPr w:rsidR="00274616" w:rsidRPr="00CC1C9C" w:rsidSect="00007304">
      <w:head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340EFD" w14:textId="77777777" w:rsidR="0011119B" w:rsidRDefault="0011119B" w:rsidP="00955662">
      <w:pPr>
        <w:spacing w:after="0" w:line="240" w:lineRule="auto"/>
      </w:pPr>
      <w:r>
        <w:separator/>
      </w:r>
    </w:p>
  </w:endnote>
  <w:endnote w:type="continuationSeparator" w:id="0">
    <w:p w14:paraId="650FE27B" w14:textId="77777777" w:rsidR="0011119B" w:rsidRDefault="0011119B" w:rsidP="00955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24932D" w14:textId="77777777" w:rsidR="0011119B" w:rsidRDefault="0011119B" w:rsidP="00955662">
      <w:pPr>
        <w:spacing w:after="0" w:line="240" w:lineRule="auto"/>
      </w:pPr>
      <w:r>
        <w:separator/>
      </w:r>
    </w:p>
  </w:footnote>
  <w:footnote w:type="continuationSeparator" w:id="0">
    <w:p w14:paraId="763568D7" w14:textId="77777777" w:rsidR="0011119B" w:rsidRDefault="0011119B" w:rsidP="009556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637" w:type="pct"/>
      <w:jc w:val="center"/>
      <w:tblBorders>
        <w:top w:val="single" w:sz="4" w:space="0" w:color="4F6228"/>
        <w:left w:val="single" w:sz="4" w:space="0" w:color="4F6228"/>
        <w:bottom w:val="single" w:sz="4" w:space="0" w:color="4F6228"/>
        <w:right w:val="single" w:sz="4" w:space="0" w:color="4F6228"/>
        <w:insideH w:val="single" w:sz="4" w:space="0" w:color="4F6228"/>
        <w:insideV w:val="single" w:sz="4" w:space="0" w:color="4F6228"/>
      </w:tblBorders>
      <w:tblLook w:val="04A0" w:firstRow="1" w:lastRow="0" w:firstColumn="1" w:lastColumn="0" w:noHBand="0" w:noVBand="1"/>
    </w:tblPr>
    <w:tblGrid>
      <w:gridCol w:w="1956"/>
      <w:gridCol w:w="2446"/>
      <w:gridCol w:w="1622"/>
      <w:gridCol w:w="1980"/>
      <w:gridCol w:w="2161"/>
    </w:tblGrid>
    <w:tr w:rsidR="00E05C4B" w:rsidRPr="00CC1C9C" w14:paraId="20B74C2B" w14:textId="77777777" w:rsidTr="00CC1C9C">
      <w:trPr>
        <w:cantSplit/>
        <w:trHeight w:val="397"/>
        <w:jc w:val="center"/>
      </w:trPr>
      <w:tc>
        <w:tcPr>
          <w:tcW w:w="962" w:type="pct"/>
          <w:vMerge w:val="restart"/>
          <w:tcBorders>
            <w:top w:val="single" w:sz="4" w:space="0" w:color="4F6228"/>
            <w:left w:val="single" w:sz="4" w:space="0" w:color="4F6228"/>
            <w:right w:val="single" w:sz="4" w:space="0" w:color="4F6228"/>
          </w:tcBorders>
          <w:shd w:val="clear" w:color="auto" w:fill="D9D9D9" w:themeFill="background1" w:themeFillShade="D9"/>
          <w:vAlign w:val="center"/>
          <w:hideMark/>
        </w:tcPr>
        <w:p w14:paraId="56CC6263" w14:textId="77777777" w:rsidR="00E05C4B" w:rsidRPr="00CC1C9C" w:rsidRDefault="00E05C4B" w:rsidP="00007304">
          <w:pPr>
            <w:suppressAutoHyphens/>
            <w:spacing w:before="100"/>
            <w:jc w:val="center"/>
            <w:rPr>
              <w:rFonts w:asciiTheme="majorHAnsi" w:hAnsiTheme="majorHAnsi" w:cstheme="majorHAnsi"/>
              <w:b/>
              <w:noProof/>
              <w:sz w:val="20"/>
              <w:szCs w:val="20"/>
            </w:rPr>
          </w:pPr>
          <w:r w:rsidRPr="00CC1C9C">
            <w:rPr>
              <w:rFonts w:asciiTheme="majorHAnsi" w:hAnsiTheme="majorHAnsi" w:cstheme="majorHAnsi"/>
              <w:b/>
              <w:noProof/>
              <w:sz w:val="20"/>
              <w:szCs w:val="20"/>
            </w:rPr>
            <w:t xml:space="preserve">COMPANY </w:t>
          </w:r>
        </w:p>
        <w:p w14:paraId="79E754D1" w14:textId="77777777" w:rsidR="00E05C4B" w:rsidRPr="00CC1C9C" w:rsidRDefault="00E05C4B" w:rsidP="00007304">
          <w:pPr>
            <w:suppressAutoHyphens/>
            <w:spacing w:before="100"/>
            <w:jc w:val="center"/>
            <w:rPr>
              <w:rFonts w:asciiTheme="majorHAnsi" w:hAnsiTheme="majorHAnsi" w:cstheme="majorHAnsi"/>
              <w:sz w:val="20"/>
              <w:szCs w:val="20"/>
              <w:lang w:eastAsia="ar-SA"/>
            </w:rPr>
          </w:pPr>
          <w:r w:rsidRPr="00CC1C9C">
            <w:rPr>
              <w:rFonts w:asciiTheme="majorHAnsi" w:hAnsiTheme="majorHAnsi" w:cstheme="majorHAnsi"/>
              <w:b/>
              <w:noProof/>
              <w:sz w:val="20"/>
              <w:szCs w:val="20"/>
            </w:rPr>
            <w:t>LOGO</w:t>
          </w:r>
        </w:p>
      </w:tc>
      <w:tc>
        <w:tcPr>
          <w:tcW w:w="2001" w:type="pct"/>
          <w:gridSpan w:val="2"/>
          <w:vMerge w:val="restart"/>
          <w:tcBorders>
            <w:top w:val="single" w:sz="4" w:space="0" w:color="4F6228"/>
            <w:left w:val="single" w:sz="4" w:space="0" w:color="4F6228"/>
            <w:right w:val="single" w:sz="4" w:space="0" w:color="4F6228"/>
          </w:tcBorders>
          <w:shd w:val="clear" w:color="auto" w:fill="D9D9D9" w:themeFill="background1" w:themeFillShade="D9"/>
          <w:vAlign w:val="center"/>
          <w:hideMark/>
        </w:tcPr>
        <w:p w14:paraId="3AADC27F" w14:textId="63DF928D" w:rsidR="00E05C4B" w:rsidRPr="00CC1C9C" w:rsidRDefault="00E05C4B" w:rsidP="00CC1C9C">
          <w:pPr>
            <w:spacing w:before="100"/>
            <w:jc w:val="center"/>
            <w:rPr>
              <w:rFonts w:asciiTheme="majorHAnsi" w:hAnsiTheme="majorHAnsi" w:cstheme="majorHAnsi"/>
              <w:b/>
              <w:sz w:val="20"/>
              <w:szCs w:val="20"/>
              <w:lang w:eastAsia="ar-SA"/>
            </w:rPr>
          </w:pPr>
          <w:r w:rsidRPr="00CC1C9C">
            <w:rPr>
              <w:rFonts w:asciiTheme="majorHAnsi" w:hAnsiTheme="majorHAnsi" w:cstheme="majorHAnsi"/>
              <w:b/>
              <w:sz w:val="20"/>
              <w:szCs w:val="20"/>
              <w:lang w:eastAsia="ar-SA"/>
            </w:rPr>
            <w:t>COMPANY NAME</w:t>
          </w:r>
        </w:p>
        <w:p w14:paraId="370B639F" w14:textId="13BA0F09" w:rsidR="00E05C4B" w:rsidRPr="00CC1C9C" w:rsidRDefault="00E05C4B" w:rsidP="00CC1C9C">
          <w:pPr>
            <w:suppressAutoHyphens/>
            <w:spacing w:before="100"/>
            <w:jc w:val="center"/>
            <w:rPr>
              <w:rFonts w:asciiTheme="majorHAnsi" w:hAnsiTheme="majorHAnsi" w:cstheme="majorHAnsi"/>
              <w:sz w:val="20"/>
              <w:szCs w:val="20"/>
              <w:lang w:eastAsia="ar-SA"/>
            </w:rPr>
          </w:pPr>
        </w:p>
      </w:tc>
      <w:tc>
        <w:tcPr>
          <w:tcW w:w="974" w:type="pct"/>
          <w:tcBorders>
            <w:top w:val="single" w:sz="4" w:space="0" w:color="4F6228"/>
            <w:left w:val="single" w:sz="4" w:space="0" w:color="4F6228"/>
            <w:bottom w:val="single" w:sz="4" w:space="0" w:color="4F6228"/>
            <w:right w:val="single" w:sz="4" w:space="0" w:color="4F6228"/>
          </w:tcBorders>
          <w:shd w:val="clear" w:color="auto" w:fill="D9D9D9" w:themeFill="background1" w:themeFillShade="D9"/>
          <w:vAlign w:val="center"/>
          <w:hideMark/>
        </w:tcPr>
        <w:p w14:paraId="4AF98A4D" w14:textId="77777777" w:rsidR="00E05C4B" w:rsidRPr="00CC1C9C" w:rsidRDefault="00E05C4B" w:rsidP="00007304">
          <w:pPr>
            <w:suppressAutoHyphens/>
            <w:snapToGrid w:val="0"/>
            <w:spacing w:after="0"/>
            <w:rPr>
              <w:rFonts w:asciiTheme="majorHAnsi" w:hAnsiTheme="majorHAnsi" w:cstheme="majorHAnsi"/>
              <w:b/>
              <w:sz w:val="20"/>
              <w:szCs w:val="20"/>
              <w:lang w:eastAsia="ar-SA"/>
            </w:rPr>
          </w:pPr>
          <w:r w:rsidRPr="00CC1C9C">
            <w:rPr>
              <w:rFonts w:asciiTheme="majorHAnsi" w:hAnsiTheme="majorHAnsi" w:cstheme="majorHAnsi"/>
              <w:b/>
              <w:sz w:val="20"/>
              <w:szCs w:val="20"/>
            </w:rPr>
            <w:t xml:space="preserve">Document No:  </w:t>
          </w:r>
        </w:p>
      </w:tc>
      <w:tc>
        <w:tcPr>
          <w:tcW w:w="1062" w:type="pct"/>
          <w:tcBorders>
            <w:top w:val="single" w:sz="4" w:space="0" w:color="4F6228"/>
            <w:left w:val="single" w:sz="4" w:space="0" w:color="4F6228"/>
            <w:right w:val="single" w:sz="4" w:space="0" w:color="4F6228"/>
          </w:tcBorders>
          <w:shd w:val="clear" w:color="auto" w:fill="D9D9D9" w:themeFill="background1" w:themeFillShade="D9"/>
          <w:vAlign w:val="center"/>
        </w:tcPr>
        <w:p w14:paraId="623B8702" w14:textId="331073E3" w:rsidR="00E05C4B" w:rsidRPr="00CC1C9C" w:rsidRDefault="0053050D" w:rsidP="00007304">
          <w:pPr>
            <w:suppressAutoHyphens/>
            <w:snapToGrid w:val="0"/>
            <w:spacing w:after="0"/>
            <w:jc w:val="center"/>
            <w:rPr>
              <w:rFonts w:asciiTheme="majorHAnsi" w:hAnsiTheme="majorHAnsi" w:cstheme="majorHAnsi"/>
              <w:b/>
              <w:sz w:val="20"/>
              <w:szCs w:val="20"/>
              <w:lang w:eastAsia="ar-SA"/>
            </w:rPr>
          </w:pPr>
          <w:r w:rsidRPr="00CC1C9C">
            <w:rPr>
              <w:rFonts w:asciiTheme="majorHAnsi" w:hAnsiTheme="majorHAnsi" w:cstheme="majorHAnsi"/>
              <w:b/>
              <w:sz w:val="20"/>
              <w:szCs w:val="20"/>
              <w:lang w:eastAsia="ar-SA"/>
            </w:rPr>
            <w:t>001</w:t>
          </w:r>
        </w:p>
      </w:tc>
    </w:tr>
    <w:tr w:rsidR="00E05C4B" w:rsidRPr="00CC1C9C" w14:paraId="16B8277F" w14:textId="77777777" w:rsidTr="00CC1C9C">
      <w:trPr>
        <w:cantSplit/>
        <w:trHeight w:val="397"/>
        <w:jc w:val="center"/>
      </w:trPr>
      <w:tc>
        <w:tcPr>
          <w:tcW w:w="962" w:type="pct"/>
          <w:vMerge/>
          <w:tcBorders>
            <w:left w:val="single" w:sz="4" w:space="0" w:color="4F6228"/>
            <w:right w:val="single" w:sz="4" w:space="0" w:color="4F6228"/>
          </w:tcBorders>
          <w:shd w:val="clear" w:color="auto" w:fill="FFFFFF"/>
          <w:vAlign w:val="center"/>
        </w:tcPr>
        <w:p w14:paraId="32F1CB70" w14:textId="77777777" w:rsidR="00E05C4B" w:rsidRPr="00CC1C9C" w:rsidRDefault="00E05C4B" w:rsidP="00007304">
          <w:pPr>
            <w:suppressAutoHyphens/>
            <w:spacing w:before="100"/>
            <w:jc w:val="center"/>
            <w:rPr>
              <w:rFonts w:asciiTheme="majorHAnsi" w:hAnsiTheme="majorHAnsi" w:cstheme="majorHAnsi"/>
              <w:noProof/>
              <w:sz w:val="20"/>
              <w:szCs w:val="20"/>
              <w:lang w:eastAsia="en-ZA"/>
            </w:rPr>
          </w:pPr>
        </w:p>
      </w:tc>
      <w:tc>
        <w:tcPr>
          <w:tcW w:w="2001" w:type="pct"/>
          <w:gridSpan w:val="2"/>
          <w:vMerge/>
          <w:tcBorders>
            <w:left w:val="single" w:sz="4" w:space="0" w:color="4F6228"/>
            <w:right w:val="single" w:sz="4" w:space="0" w:color="4F6228"/>
          </w:tcBorders>
          <w:shd w:val="clear" w:color="auto" w:fill="FFFFFF"/>
          <w:vAlign w:val="center"/>
        </w:tcPr>
        <w:p w14:paraId="01165BE9" w14:textId="77777777" w:rsidR="00E05C4B" w:rsidRPr="00CC1C9C" w:rsidRDefault="00E05C4B" w:rsidP="00007304">
          <w:pPr>
            <w:spacing w:before="100"/>
            <w:jc w:val="center"/>
            <w:rPr>
              <w:rFonts w:asciiTheme="majorHAnsi" w:hAnsiTheme="majorHAnsi" w:cstheme="majorHAnsi"/>
              <w:b/>
              <w:sz w:val="20"/>
              <w:szCs w:val="20"/>
              <w:lang w:eastAsia="ar-SA"/>
            </w:rPr>
          </w:pPr>
        </w:p>
      </w:tc>
      <w:tc>
        <w:tcPr>
          <w:tcW w:w="974" w:type="pct"/>
          <w:tcBorders>
            <w:top w:val="single" w:sz="4" w:space="0" w:color="4F6228"/>
            <w:left w:val="single" w:sz="4" w:space="0" w:color="4F6228"/>
            <w:bottom w:val="single" w:sz="4" w:space="0" w:color="4F6228"/>
            <w:right w:val="single" w:sz="4" w:space="0" w:color="4F6228"/>
          </w:tcBorders>
          <w:shd w:val="clear" w:color="auto" w:fill="D9D9D9" w:themeFill="background1" w:themeFillShade="D9"/>
          <w:vAlign w:val="center"/>
        </w:tcPr>
        <w:p w14:paraId="51D0B36A" w14:textId="7A10A47A" w:rsidR="00E05C4B" w:rsidRPr="00CC1C9C" w:rsidRDefault="00E05C4B" w:rsidP="00007304">
          <w:pPr>
            <w:suppressAutoHyphens/>
            <w:snapToGrid w:val="0"/>
            <w:spacing w:after="0"/>
            <w:rPr>
              <w:rFonts w:asciiTheme="majorHAnsi" w:hAnsiTheme="majorHAnsi" w:cstheme="majorHAnsi"/>
              <w:sz w:val="20"/>
              <w:szCs w:val="20"/>
            </w:rPr>
          </w:pPr>
          <w:r w:rsidRPr="00CC1C9C">
            <w:rPr>
              <w:rFonts w:asciiTheme="majorHAnsi" w:hAnsiTheme="majorHAnsi" w:cstheme="majorHAnsi"/>
              <w:b/>
              <w:sz w:val="20"/>
              <w:szCs w:val="20"/>
            </w:rPr>
            <w:t xml:space="preserve">Revision </w:t>
          </w:r>
          <w:r w:rsidR="00CC2686">
            <w:rPr>
              <w:rFonts w:asciiTheme="majorHAnsi" w:hAnsiTheme="majorHAnsi" w:cstheme="majorHAnsi"/>
              <w:b/>
              <w:sz w:val="20"/>
              <w:szCs w:val="20"/>
            </w:rPr>
            <w:t>Date</w:t>
          </w:r>
          <w:r w:rsidRPr="00CC1C9C">
            <w:rPr>
              <w:rFonts w:asciiTheme="majorHAnsi" w:hAnsiTheme="majorHAnsi" w:cstheme="majorHAnsi"/>
              <w:b/>
              <w:sz w:val="20"/>
              <w:szCs w:val="20"/>
            </w:rPr>
            <w:t>:</w:t>
          </w:r>
        </w:p>
      </w:tc>
      <w:tc>
        <w:tcPr>
          <w:tcW w:w="1062" w:type="pct"/>
          <w:tcBorders>
            <w:left w:val="single" w:sz="4" w:space="0" w:color="4F6228"/>
            <w:right w:val="single" w:sz="4" w:space="0" w:color="4F6228"/>
          </w:tcBorders>
          <w:shd w:val="clear" w:color="auto" w:fill="D9D9D9" w:themeFill="background1" w:themeFillShade="D9"/>
          <w:vAlign w:val="center"/>
        </w:tcPr>
        <w:p w14:paraId="4E7FC512" w14:textId="0BF44EFD" w:rsidR="00E05C4B" w:rsidRPr="00CC1C9C" w:rsidRDefault="00CC2686" w:rsidP="00007304">
          <w:pPr>
            <w:suppressAutoHyphens/>
            <w:snapToGrid w:val="0"/>
            <w:spacing w:after="0"/>
            <w:jc w:val="center"/>
            <w:rPr>
              <w:rFonts w:asciiTheme="majorHAnsi" w:hAnsiTheme="majorHAnsi" w:cstheme="majorHAnsi"/>
              <w:sz w:val="20"/>
              <w:szCs w:val="20"/>
            </w:rPr>
          </w:pPr>
          <w:r>
            <w:rPr>
              <w:rFonts w:asciiTheme="majorHAnsi" w:hAnsiTheme="majorHAnsi" w:cstheme="majorHAnsi"/>
              <w:sz w:val="20"/>
              <w:szCs w:val="20"/>
            </w:rPr>
            <w:t>03</w:t>
          </w:r>
        </w:p>
      </w:tc>
    </w:tr>
    <w:tr w:rsidR="00E05C4B" w:rsidRPr="00CC1C9C" w14:paraId="623DAC2C" w14:textId="77777777" w:rsidTr="00CC1C9C">
      <w:trPr>
        <w:cantSplit/>
        <w:trHeight w:hRule="exact" w:val="397"/>
        <w:jc w:val="center"/>
      </w:trPr>
      <w:tc>
        <w:tcPr>
          <w:tcW w:w="962" w:type="pct"/>
          <w:vMerge/>
          <w:tcBorders>
            <w:left w:val="single" w:sz="4" w:space="0" w:color="4F6228"/>
            <w:bottom w:val="single" w:sz="4" w:space="0" w:color="4F6228"/>
            <w:right w:val="single" w:sz="4" w:space="0" w:color="4F6228"/>
          </w:tcBorders>
          <w:shd w:val="clear" w:color="auto" w:fill="FFFFFF"/>
          <w:vAlign w:val="center"/>
        </w:tcPr>
        <w:p w14:paraId="31CFF274" w14:textId="77777777" w:rsidR="00E05C4B" w:rsidRPr="00CC1C9C" w:rsidRDefault="00E05C4B" w:rsidP="00007304">
          <w:pPr>
            <w:suppressAutoHyphens/>
            <w:spacing w:before="100"/>
            <w:jc w:val="center"/>
            <w:rPr>
              <w:rFonts w:asciiTheme="majorHAnsi" w:hAnsiTheme="majorHAnsi" w:cstheme="majorHAnsi"/>
              <w:noProof/>
              <w:sz w:val="20"/>
              <w:szCs w:val="20"/>
              <w:lang w:eastAsia="en-ZA"/>
            </w:rPr>
          </w:pPr>
        </w:p>
      </w:tc>
      <w:tc>
        <w:tcPr>
          <w:tcW w:w="2001" w:type="pct"/>
          <w:gridSpan w:val="2"/>
          <w:vMerge/>
          <w:tcBorders>
            <w:left w:val="single" w:sz="4" w:space="0" w:color="4F6228"/>
            <w:bottom w:val="single" w:sz="4" w:space="0" w:color="4F6228"/>
            <w:right w:val="single" w:sz="4" w:space="0" w:color="4F6228"/>
          </w:tcBorders>
          <w:shd w:val="clear" w:color="auto" w:fill="FFFFFF"/>
          <w:vAlign w:val="center"/>
        </w:tcPr>
        <w:p w14:paraId="11951247" w14:textId="77777777" w:rsidR="00E05C4B" w:rsidRPr="00CC1C9C" w:rsidRDefault="00E05C4B" w:rsidP="00007304">
          <w:pPr>
            <w:spacing w:before="100"/>
            <w:jc w:val="center"/>
            <w:rPr>
              <w:rFonts w:asciiTheme="majorHAnsi" w:hAnsiTheme="majorHAnsi" w:cstheme="majorHAnsi"/>
              <w:b/>
              <w:sz w:val="20"/>
              <w:szCs w:val="20"/>
              <w:lang w:eastAsia="ar-SA"/>
            </w:rPr>
          </w:pPr>
        </w:p>
      </w:tc>
      <w:tc>
        <w:tcPr>
          <w:tcW w:w="974" w:type="pct"/>
          <w:tcBorders>
            <w:top w:val="single" w:sz="4" w:space="0" w:color="4F6228"/>
            <w:left w:val="single" w:sz="4" w:space="0" w:color="4F6228"/>
            <w:bottom w:val="single" w:sz="4" w:space="0" w:color="4F6228"/>
            <w:right w:val="single" w:sz="4" w:space="0" w:color="4F6228"/>
          </w:tcBorders>
          <w:shd w:val="clear" w:color="auto" w:fill="D9D9D9" w:themeFill="background1" w:themeFillShade="D9"/>
          <w:vAlign w:val="center"/>
        </w:tcPr>
        <w:p w14:paraId="1EEAE1DF" w14:textId="77777777" w:rsidR="00E05C4B" w:rsidRPr="00CC1C9C" w:rsidRDefault="00E05C4B" w:rsidP="00007304">
          <w:pPr>
            <w:suppressAutoHyphens/>
            <w:snapToGrid w:val="0"/>
            <w:spacing w:after="0"/>
            <w:rPr>
              <w:rFonts w:asciiTheme="majorHAnsi" w:hAnsiTheme="majorHAnsi" w:cstheme="majorHAnsi"/>
              <w:sz w:val="20"/>
              <w:szCs w:val="20"/>
            </w:rPr>
          </w:pPr>
          <w:r w:rsidRPr="00CC1C9C">
            <w:rPr>
              <w:rFonts w:asciiTheme="majorHAnsi" w:hAnsiTheme="majorHAnsi" w:cstheme="majorHAnsi"/>
              <w:b/>
              <w:sz w:val="20"/>
              <w:szCs w:val="20"/>
              <w:lang w:eastAsia="ar-SA"/>
            </w:rPr>
            <w:t>Revision Date:</w:t>
          </w:r>
        </w:p>
      </w:tc>
      <w:tc>
        <w:tcPr>
          <w:tcW w:w="1062" w:type="pct"/>
          <w:tcBorders>
            <w:left w:val="single" w:sz="4" w:space="0" w:color="4F6228"/>
            <w:bottom w:val="single" w:sz="4" w:space="0" w:color="4F6228"/>
            <w:right w:val="single" w:sz="4" w:space="0" w:color="4F6228"/>
          </w:tcBorders>
          <w:shd w:val="clear" w:color="auto" w:fill="D9D9D9" w:themeFill="background1" w:themeFillShade="D9"/>
          <w:vAlign w:val="center"/>
        </w:tcPr>
        <w:p w14:paraId="33E7E4B4" w14:textId="4F7B7FBF" w:rsidR="00E05C4B" w:rsidRPr="00CC1C9C" w:rsidRDefault="00E05C4B" w:rsidP="00007304">
          <w:pPr>
            <w:suppressAutoHyphens/>
            <w:snapToGrid w:val="0"/>
            <w:spacing w:after="0"/>
            <w:jc w:val="center"/>
            <w:rPr>
              <w:rFonts w:asciiTheme="majorHAnsi" w:hAnsiTheme="majorHAnsi" w:cstheme="majorHAnsi"/>
              <w:sz w:val="20"/>
              <w:szCs w:val="20"/>
            </w:rPr>
          </w:pPr>
          <w:r w:rsidRPr="00CC1C9C">
            <w:rPr>
              <w:rFonts w:asciiTheme="majorHAnsi" w:hAnsiTheme="majorHAnsi" w:cstheme="majorHAnsi"/>
              <w:sz w:val="20"/>
              <w:szCs w:val="20"/>
            </w:rPr>
            <w:t>01 May 2020</w:t>
          </w:r>
        </w:p>
      </w:tc>
    </w:tr>
    <w:tr w:rsidR="00E05C4B" w:rsidRPr="00CC1C9C" w14:paraId="5F554535" w14:textId="77777777" w:rsidTr="00CC1C9C">
      <w:trPr>
        <w:cantSplit/>
        <w:trHeight w:hRule="exact" w:val="454"/>
        <w:jc w:val="center"/>
      </w:trPr>
      <w:tc>
        <w:tcPr>
          <w:tcW w:w="962" w:type="pct"/>
          <w:tcBorders>
            <w:top w:val="single" w:sz="4" w:space="0" w:color="4F6228"/>
            <w:left w:val="single" w:sz="4" w:space="0" w:color="4F6228"/>
            <w:bottom w:val="single" w:sz="4" w:space="0" w:color="4F6228"/>
            <w:right w:val="single" w:sz="4" w:space="0" w:color="4F6228"/>
          </w:tcBorders>
          <w:shd w:val="clear" w:color="auto" w:fill="F2F2F2" w:themeFill="background1" w:themeFillShade="F2"/>
          <w:vAlign w:val="center"/>
          <w:hideMark/>
        </w:tcPr>
        <w:p w14:paraId="73030B91" w14:textId="77777777" w:rsidR="00E05C4B" w:rsidRPr="00CC1C9C" w:rsidRDefault="00E05C4B" w:rsidP="00007304">
          <w:pPr>
            <w:suppressAutoHyphens/>
            <w:snapToGrid w:val="0"/>
            <w:spacing w:after="0"/>
            <w:rPr>
              <w:rFonts w:asciiTheme="majorHAnsi" w:hAnsiTheme="majorHAnsi" w:cstheme="majorHAnsi"/>
              <w:b/>
              <w:sz w:val="20"/>
              <w:szCs w:val="20"/>
              <w:lang w:eastAsia="ar-SA"/>
            </w:rPr>
          </w:pPr>
          <w:r w:rsidRPr="00CC1C9C">
            <w:rPr>
              <w:rFonts w:asciiTheme="majorHAnsi" w:hAnsiTheme="majorHAnsi" w:cstheme="majorHAnsi"/>
              <w:b/>
              <w:sz w:val="20"/>
              <w:szCs w:val="20"/>
            </w:rPr>
            <w:t>Document Name:</w:t>
          </w:r>
        </w:p>
      </w:tc>
      <w:tc>
        <w:tcPr>
          <w:tcW w:w="4038" w:type="pct"/>
          <w:gridSpan w:val="4"/>
          <w:tcBorders>
            <w:top w:val="single" w:sz="4" w:space="0" w:color="4F6228"/>
            <w:left w:val="single" w:sz="4" w:space="0" w:color="4F6228"/>
            <w:bottom w:val="single" w:sz="4" w:space="0" w:color="4F6228"/>
            <w:right w:val="single" w:sz="4" w:space="0" w:color="4F6228"/>
          </w:tcBorders>
          <w:shd w:val="clear" w:color="auto" w:fill="F2F2F2" w:themeFill="background1" w:themeFillShade="F2"/>
          <w:vAlign w:val="center"/>
        </w:tcPr>
        <w:p w14:paraId="56DFB5FB" w14:textId="3AF180D0" w:rsidR="00E05C4B" w:rsidRPr="00CC1C9C" w:rsidRDefault="00E05C4B" w:rsidP="00007304">
          <w:pPr>
            <w:keepNext/>
            <w:suppressAutoHyphens/>
            <w:snapToGrid w:val="0"/>
            <w:spacing w:after="0"/>
            <w:outlineLvl w:val="1"/>
            <w:rPr>
              <w:rFonts w:asciiTheme="majorHAnsi" w:hAnsiTheme="majorHAnsi" w:cstheme="majorHAnsi"/>
              <w:sz w:val="20"/>
              <w:szCs w:val="20"/>
              <w:lang w:eastAsia="ar-SA"/>
            </w:rPr>
          </w:pPr>
          <w:r w:rsidRPr="00CC1C9C">
            <w:rPr>
              <w:rFonts w:asciiTheme="majorHAnsi" w:hAnsiTheme="majorHAnsi" w:cstheme="majorHAnsi"/>
              <w:sz w:val="20"/>
              <w:szCs w:val="20"/>
              <w:lang w:eastAsia="ar-SA"/>
            </w:rPr>
            <w:t xml:space="preserve">COVID-19 </w:t>
          </w:r>
          <w:r w:rsidR="00CC2686">
            <w:rPr>
              <w:rFonts w:asciiTheme="majorHAnsi" w:hAnsiTheme="majorHAnsi" w:cstheme="majorHAnsi"/>
              <w:sz w:val="20"/>
              <w:szCs w:val="20"/>
              <w:lang w:eastAsia="ar-SA"/>
            </w:rPr>
            <w:t xml:space="preserve">Farm and Packhouse </w:t>
          </w:r>
          <w:r w:rsidRPr="00CC1C9C">
            <w:rPr>
              <w:rFonts w:asciiTheme="majorHAnsi" w:hAnsiTheme="majorHAnsi" w:cstheme="majorHAnsi"/>
              <w:sz w:val="20"/>
              <w:szCs w:val="20"/>
              <w:lang w:eastAsia="ar-SA"/>
            </w:rPr>
            <w:t>Risk Assessment</w:t>
          </w:r>
        </w:p>
      </w:tc>
    </w:tr>
    <w:tr w:rsidR="00E05C4B" w:rsidRPr="00CC1C9C" w14:paraId="3A0C89E1" w14:textId="77777777" w:rsidTr="00CC1C9C">
      <w:trPr>
        <w:cantSplit/>
        <w:trHeight w:hRule="exact" w:val="510"/>
        <w:jc w:val="center"/>
      </w:trPr>
      <w:tc>
        <w:tcPr>
          <w:tcW w:w="962" w:type="pct"/>
          <w:tcBorders>
            <w:top w:val="single" w:sz="4" w:space="0" w:color="4F6228"/>
            <w:left w:val="single" w:sz="4" w:space="0" w:color="4F6228"/>
            <w:bottom w:val="single" w:sz="4" w:space="0" w:color="4F6228"/>
            <w:right w:val="single" w:sz="4" w:space="0" w:color="4F6228"/>
          </w:tcBorders>
          <w:vAlign w:val="center"/>
          <w:hideMark/>
        </w:tcPr>
        <w:p w14:paraId="654CF917" w14:textId="77777777" w:rsidR="00E05C4B" w:rsidRPr="00CC1C9C" w:rsidRDefault="00E05C4B" w:rsidP="00007304">
          <w:pPr>
            <w:spacing w:after="0"/>
            <w:rPr>
              <w:rFonts w:asciiTheme="majorHAnsi" w:hAnsiTheme="majorHAnsi" w:cstheme="majorHAnsi"/>
              <w:b/>
              <w:sz w:val="20"/>
              <w:szCs w:val="20"/>
              <w:lang w:eastAsia="ar-SA"/>
            </w:rPr>
          </w:pPr>
          <w:r w:rsidRPr="00CC1C9C">
            <w:rPr>
              <w:rFonts w:asciiTheme="majorHAnsi" w:hAnsiTheme="majorHAnsi" w:cstheme="majorHAnsi"/>
              <w:b/>
              <w:sz w:val="20"/>
              <w:szCs w:val="20"/>
            </w:rPr>
            <w:t>Authorised by:</w:t>
          </w:r>
        </w:p>
      </w:tc>
      <w:tc>
        <w:tcPr>
          <w:tcW w:w="1203" w:type="pct"/>
          <w:tcBorders>
            <w:top w:val="single" w:sz="4" w:space="0" w:color="4F6228"/>
            <w:left w:val="single" w:sz="4" w:space="0" w:color="4F6228"/>
            <w:bottom w:val="single" w:sz="4" w:space="0" w:color="4F6228"/>
            <w:right w:val="single" w:sz="4" w:space="0" w:color="4F6228"/>
          </w:tcBorders>
          <w:vAlign w:val="center"/>
        </w:tcPr>
        <w:p w14:paraId="54FCC457" w14:textId="5C58AEC8" w:rsidR="00E05C4B" w:rsidRPr="00CC1C9C" w:rsidRDefault="00075343" w:rsidP="00007304">
          <w:pPr>
            <w:spacing w:after="0"/>
            <w:rPr>
              <w:rFonts w:asciiTheme="majorHAnsi" w:hAnsiTheme="majorHAnsi" w:cstheme="majorHAnsi"/>
              <w:sz w:val="20"/>
              <w:szCs w:val="20"/>
              <w:lang w:eastAsia="ar-SA"/>
            </w:rPr>
          </w:pPr>
          <w:r>
            <w:rPr>
              <w:rFonts w:asciiTheme="majorHAnsi" w:hAnsiTheme="majorHAnsi" w:cstheme="majorHAnsi"/>
              <w:sz w:val="20"/>
              <w:szCs w:val="20"/>
              <w:lang w:eastAsia="ar-SA"/>
            </w:rPr>
            <w:t>Farm</w:t>
          </w:r>
          <w:r w:rsidR="00CC1C9C" w:rsidRPr="00CC1C9C">
            <w:rPr>
              <w:rFonts w:asciiTheme="majorHAnsi" w:hAnsiTheme="majorHAnsi" w:cstheme="majorHAnsi"/>
              <w:sz w:val="20"/>
              <w:szCs w:val="20"/>
              <w:lang w:eastAsia="ar-SA"/>
            </w:rPr>
            <w:t xml:space="preserve"> Manager</w:t>
          </w:r>
        </w:p>
      </w:tc>
      <w:tc>
        <w:tcPr>
          <w:tcW w:w="798" w:type="pct"/>
          <w:tcBorders>
            <w:top w:val="single" w:sz="4" w:space="0" w:color="4F6228"/>
            <w:left w:val="single" w:sz="4" w:space="0" w:color="4F6228"/>
            <w:bottom w:val="single" w:sz="4" w:space="0" w:color="4F6228"/>
            <w:right w:val="single" w:sz="4" w:space="0" w:color="4F6228"/>
          </w:tcBorders>
          <w:vAlign w:val="center"/>
        </w:tcPr>
        <w:p w14:paraId="00052769" w14:textId="77777777" w:rsidR="00E05C4B" w:rsidRPr="00CC1C9C" w:rsidRDefault="00E05C4B" w:rsidP="00007304">
          <w:pPr>
            <w:spacing w:after="0"/>
            <w:rPr>
              <w:rFonts w:asciiTheme="majorHAnsi" w:hAnsiTheme="majorHAnsi" w:cstheme="majorHAnsi"/>
              <w:b/>
              <w:sz w:val="20"/>
              <w:szCs w:val="20"/>
              <w:lang w:eastAsia="ar-SA"/>
            </w:rPr>
          </w:pPr>
          <w:r w:rsidRPr="00CC1C9C">
            <w:rPr>
              <w:rFonts w:asciiTheme="majorHAnsi" w:hAnsiTheme="majorHAnsi" w:cstheme="majorHAnsi"/>
              <w:b/>
              <w:sz w:val="20"/>
              <w:szCs w:val="20"/>
              <w:lang w:eastAsia="ar-SA"/>
            </w:rPr>
            <w:t>Signature:</w:t>
          </w:r>
        </w:p>
      </w:tc>
      <w:tc>
        <w:tcPr>
          <w:tcW w:w="2036" w:type="pct"/>
          <w:gridSpan w:val="2"/>
          <w:tcBorders>
            <w:top w:val="single" w:sz="4" w:space="0" w:color="4F6228"/>
            <w:left w:val="single" w:sz="4" w:space="0" w:color="4F6228"/>
            <w:bottom w:val="single" w:sz="4" w:space="0" w:color="4F6228"/>
            <w:right w:val="single" w:sz="4" w:space="0" w:color="4F6228"/>
          </w:tcBorders>
          <w:vAlign w:val="center"/>
        </w:tcPr>
        <w:p w14:paraId="14C73A19" w14:textId="62A102EE" w:rsidR="00E05C4B" w:rsidRPr="00CC1C9C" w:rsidRDefault="00E05C4B" w:rsidP="00007304">
          <w:pPr>
            <w:spacing w:after="0"/>
            <w:jc w:val="center"/>
            <w:rPr>
              <w:rFonts w:asciiTheme="majorHAnsi" w:hAnsiTheme="majorHAnsi" w:cstheme="majorHAnsi"/>
              <w:sz w:val="20"/>
              <w:szCs w:val="20"/>
              <w:lang w:eastAsia="ar-SA"/>
            </w:rPr>
          </w:pPr>
        </w:p>
      </w:tc>
    </w:tr>
  </w:tbl>
  <w:p w14:paraId="0E124A71" w14:textId="77777777" w:rsidR="00E05C4B" w:rsidRDefault="00E05C4B">
    <w:pPr>
      <w:pStyle w:val="Header"/>
    </w:pPr>
  </w:p>
  <w:p w14:paraId="6EBE9263" w14:textId="77777777" w:rsidR="00E05C4B" w:rsidRDefault="00E05C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B8971E" w14:textId="1FE4415F" w:rsidR="00E05C4B" w:rsidRPr="00E247E0" w:rsidRDefault="00E247E0" w:rsidP="00E247E0">
    <w:pPr>
      <w:pStyle w:val="Header"/>
      <w:jc w:val="center"/>
      <w:rPr>
        <w:b/>
        <w:bCs/>
        <w:i/>
        <w:iCs/>
        <w:sz w:val="28"/>
        <w:szCs w:val="28"/>
      </w:rPr>
    </w:pPr>
    <w:r>
      <w:rPr>
        <w:b/>
        <w:bCs/>
        <w:i/>
        <w:iCs/>
        <w:sz w:val="28"/>
        <w:szCs w:val="28"/>
      </w:rPr>
      <w:t>**</w:t>
    </w:r>
    <w:r w:rsidRPr="00E247E0">
      <w:rPr>
        <w:b/>
        <w:bCs/>
        <w:i/>
        <w:iCs/>
        <w:sz w:val="28"/>
        <w:szCs w:val="28"/>
      </w:rPr>
      <w:t>Note that this is a template and</w:t>
    </w:r>
    <w:r>
      <w:rPr>
        <w:b/>
        <w:bCs/>
        <w:i/>
        <w:iCs/>
        <w:sz w:val="28"/>
        <w:szCs w:val="28"/>
      </w:rPr>
      <w:t xml:space="preserve"> guideline and</w:t>
    </w:r>
    <w:r w:rsidRPr="00E247E0">
      <w:rPr>
        <w:b/>
        <w:bCs/>
        <w:i/>
        <w:iCs/>
        <w:sz w:val="28"/>
        <w:szCs w:val="28"/>
      </w:rPr>
      <w:t xml:space="preserve"> should be adapted to fit your own business.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28A4A6" w14:textId="77777777" w:rsidR="00E05C4B" w:rsidRDefault="00E05C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CE1C60"/>
    <w:multiLevelType w:val="multilevel"/>
    <w:tmpl w:val="936893FA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E075B43"/>
    <w:multiLevelType w:val="hybridMultilevel"/>
    <w:tmpl w:val="AA6EE35A"/>
    <w:lvl w:ilvl="0" w:tplc="A712DFB2">
      <w:start w:val="1"/>
      <w:numFmt w:val="lowerRoman"/>
      <w:pStyle w:val="ROME"/>
      <w:lvlText w:val="%1."/>
      <w:lvlJc w:val="right"/>
      <w:pPr>
        <w:ind w:left="502" w:hanging="360"/>
      </w:pPr>
    </w:lvl>
    <w:lvl w:ilvl="1" w:tplc="1C090019">
      <w:start w:val="1"/>
      <w:numFmt w:val="lowerLetter"/>
      <w:lvlText w:val="%2."/>
      <w:lvlJc w:val="left"/>
      <w:pPr>
        <w:ind w:left="1222" w:hanging="360"/>
      </w:pPr>
    </w:lvl>
    <w:lvl w:ilvl="2" w:tplc="1C09001B" w:tentative="1">
      <w:start w:val="1"/>
      <w:numFmt w:val="lowerRoman"/>
      <w:lvlText w:val="%3."/>
      <w:lvlJc w:val="right"/>
      <w:pPr>
        <w:ind w:left="1942" w:hanging="180"/>
      </w:pPr>
    </w:lvl>
    <w:lvl w:ilvl="3" w:tplc="1C09000F" w:tentative="1">
      <w:start w:val="1"/>
      <w:numFmt w:val="decimal"/>
      <w:lvlText w:val="%4."/>
      <w:lvlJc w:val="left"/>
      <w:pPr>
        <w:ind w:left="2662" w:hanging="360"/>
      </w:pPr>
    </w:lvl>
    <w:lvl w:ilvl="4" w:tplc="1C090019" w:tentative="1">
      <w:start w:val="1"/>
      <w:numFmt w:val="lowerLetter"/>
      <w:lvlText w:val="%5."/>
      <w:lvlJc w:val="left"/>
      <w:pPr>
        <w:ind w:left="3382" w:hanging="360"/>
      </w:pPr>
    </w:lvl>
    <w:lvl w:ilvl="5" w:tplc="1C09001B" w:tentative="1">
      <w:start w:val="1"/>
      <w:numFmt w:val="lowerRoman"/>
      <w:lvlText w:val="%6."/>
      <w:lvlJc w:val="right"/>
      <w:pPr>
        <w:ind w:left="4102" w:hanging="180"/>
      </w:pPr>
    </w:lvl>
    <w:lvl w:ilvl="6" w:tplc="1C09000F" w:tentative="1">
      <w:start w:val="1"/>
      <w:numFmt w:val="decimal"/>
      <w:lvlText w:val="%7."/>
      <w:lvlJc w:val="left"/>
      <w:pPr>
        <w:ind w:left="4822" w:hanging="360"/>
      </w:pPr>
    </w:lvl>
    <w:lvl w:ilvl="7" w:tplc="1C090019" w:tentative="1">
      <w:start w:val="1"/>
      <w:numFmt w:val="lowerLetter"/>
      <w:lvlText w:val="%8."/>
      <w:lvlJc w:val="left"/>
      <w:pPr>
        <w:ind w:left="5542" w:hanging="360"/>
      </w:pPr>
    </w:lvl>
    <w:lvl w:ilvl="8" w:tplc="1C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2224761"/>
    <w:multiLevelType w:val="hybridMultilevel"/>
    <w:tmpl w:val="48FA19E0"/>
    <w:lvl w:ilvl="0" w:tplc="20129890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622CE8"/>
    <w:multiLevelType w:val="hybridMultilevel"/>
    <w:tmpl w:val="48E03554"/>
    <w:lvl w:ilvl="0" w:tplc="52D8B66E">
      <w:start w:val="1"/>
      <w:numFmt w:val="bullet"/>
      <w:pStyle w:val="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561AA8">
      <w:start w:val="1"/>
      <w:numFmt w:val="bullet"/>
      <w:pStyle w:val="list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E1A1F"/>
    <w:multiLevelType w:val="multilevel"/>
    <w:tmpl w:val="13BA1ED2"/>
    <w:lvl w:ilvl="0">
      <w:start w:val="1"/>
      <w:numFmt w:val="decimal"/>
      <w:pStyle w:val="Level2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Level3"/>
      <w:lvlText w:val="%1.%2."/>
      <w:lvlJc w:val="left"/>
      <w:pPr>
        <w:ind w:left="1134" w:hanging="567"/>
      </w:pPr>
      <w:rPr>
        <w:rFonts w:asciiTheme="minorHAnsi" w:hAnsiTheme="minorHAnsi" w:cs="Arial" w:hint="default"/>
        <w:b/>
      </w:rPr>
    </w:lvl>
    <w:lvl w:ilvl="2">
      <w:start w:val="1"/>
      <w:numFmt w:val="decimal"/>
      <w:pStyle w:val="Level4"/>
      <w:lvlText w:val="%1.%2.%3.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pStyle w:val="Level1111"/>
      <w:lvlText w:val="%1.%2.%3.%4."/>
      <w:lvlJc w:val="left"/>
      <w:pPr>
        <w:ind w:left="226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35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9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6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03" w:hanging="567"/>
      </w:pPr>
      <w:rPr>
        <w:rFonts w:hint="default"/>
      </w:rPr>
    </w:lvl>
  </w:abstractNum>
  <w:abstractNum w:abstractNumId="5" w15:restartNumberingAfterBreak="0">
    <w:nsid w:val="1D6D0CAE"/>
    <w:multiLevelType w:val="hybridMultilevel"/>
    <w:tmpl w:val="65F6195E"/>
    <w:lvl w:ilvl="0" w:tplc="1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1C27F9"/>
    <w:multiLevelType w:val="hybridMultilevel"/>
    <w:tmpl w:val="0E5A1824"/>
    <w:lvl w:ilvl="0" w:tplc="8264AE74">
      <w:numFmt w:val="bullet"/>
      <w:lvlText w:val="-"/>
      <w:lvlJc w:val="left"/>
      <w:pPr>
        <w:ind w:left="1353" w:hanging="360"/>
      </w:pPr>
      <w:rPr>
        <w:rFonts w:ascii="Century Gothic" w:eastAsia="Times New Roman" w:hAnsi="Century Gothic" w:cs="Tahoma" w:hint="default"/>
      </w:rPr>
    </w:lvl>
    <w:lvl w:ilvl="1" w:tplc="1C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" w15:restartNumberingAfterBreak="0">
    <w:nsid w:val="208D0BC5"/>
    <w:multiLevelType w:val="hybridMultilevel"/>
    <w:tmpl w:val="51CC9A54"/>
    <w:lvl w:ilvl="0" w:tplc="1C090017">
      <w:start w:val="1"/>
      <w:numFmt w:val="lowerLetter"/>
      <w:lvlText w:val="%1)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0BB5FCC"/>
    <w:multiLevelType w:val="hybridMultilevel"/>
    <w:tmpl w:val="C4B85940"/>
    <w:lvl w:ilvl="0" w:tplc="1C090017">
      <w:start w:val="1"/>
      <w:numFmt w:val="lowerLetter"/>
      <w:lvlText w:val="%1)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773282B"/>
    <w:multiLevelType w:val="hybridMultilevel"/>
    <w:tmpl w:val="795641B0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B03A5D"/>
    <w:multiLevelType w:val="hybridMultilevel"/>
    <w:tmpl w:val="8DAA4512"/>
    <w:lvl w:ilvl="0" w:tplc="1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BE5602"/>
    <w:multiLevelType w:val="hybridMultilevel"/>
    <w:tmpl w:val="A5BCBD9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BA39C5"/>
    <w:multiLevelType w:val="hybridMultilevel"/>
    <w:tmpl w:val="DD2C7D2C"/>
    <w:lvl w:ilvl="0" w:tplc="A8E27FA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4472C4" w:themeColor="accent1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354C1A"/>
    <w:multiLevelType w:val="multilevel"/>
    <w:tmpl w:val="BE6E3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4" w15:restartNumberingAfterBreak="0">
    <w:nsid w:val="5D42061D"/>
    <w:multiLevelType w:val="hybridMultilevel"/>
    <w:tmpl w:val="83860D90"/>
    <w:lvl w:ilvl="0" w:tplc="1C09000F">
      <w:start w:val="1"/>
      <w:numFmt w:val="decimal"/>
      <w:lvlText w:val="%1."/>
      <w:lvlJc w:val="left"/>
      <w:pPr>
        <w:ind w:left="786" w:hanging="360"/>
      </w:p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646E1FA3"/>
    <w:multiLevelType w:val="hybridMultilevel"/>
    <w:tmpl w:val="ABFC83C4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854" w:hanging="360"/>
      </w:pPr>
    </w:lvl>
    <w:lvl w:ilvl="2" w:tplc="1C09001B" w:tentative="1">
      <w:start w:val="1"/>
      <w:numFmt w:val="lowerRoman"/>
      <w:lvlText w:val="%3."/>
      <w:lvlJc w:val="right"/>
      <w:pPr>
        <w:ind w:left="2574" w:hanging="180"/>
      </w:pPr>
    </w:lvl>
    <w:lvl w:ilvl="3" w:tplc="1C09000F" w:tentative="1">
      <w:start w:val="1"/>
      <w:numFmt w:val="decimal"/>
      <w:lvlText w:val="%4."/>
      <w:lvlJc w:val="left"/>
      <w:pPr>
        <w:ind w:left="3294" w:hanging="360"/>
      </w:pPr>
    </w:lvl>
    <w:lvl w:ilvl="4" w:tplc="1C090019" w:tentative="1">
      <w:start w:val="1"/>
      <w:numFmt w:val="lowerLetter"/>
      <w:lvlText w:val="%5."/>
      <w:lvlJc w:val="left"/>
      <w:pPr>
        <w:ind w:left="4014" w:hanging="360"/>
      </w:pPr>
    </w:lvl>
    <w:lvl w:ilvl="5" w:tplc="1C09001B" w:tentative="1">
      <w:start w:val="1"/>
      <w:numFmt w:val="lowerRoman"/>
      <w:lvlText w:val="%6."/>
      <w:lvlJc w:val="right"/>
      <w:pPr>
        <w:ind w:left="4734" w:hanging="180"/>
      </w:pPr>
    </w:lvl>
    <w:lvl w:ilvl="6" w:tplc="1C09000F" w:tentative="1">
      <w:start w:val="1"/>
      <w:numFmt w:val="decimal"/>
      <w:lvlText w:val="%7."/>
      <w:lvlJc w:val="left"/>
      <w:pPr>
        <w:ind w:left="5454" w:hanging="360"/>
      </w:pPr>
    </w:lvl>
    <w:lvl w:ilvl="7" w:tplc="1C090019" w:tentative="1">
      <w:start w:val="1"/>
      <w:numFmt w:val="lowerLetter"/>
      <w:lvlText w:val="%8."/>
      <w:lvlJc w:val="left"/>
      <w:pPr>
        <w:ind w:left="6174" w:hanging="360"/>
      </w:pPr>
    </w:lvl>
    <w:lvl w:ilvl="8" w:tplc="1C0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16" w15:restartNumberingAfterBreak="0">
    <w:nsid w:val="66BB72C0"/>
    <w:multiLevelType w:val="hybridMultilevel"/>
    <w:tmpl w:val="E3E08D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AAB7687"/>
    <w:multiLevelType w:val="hybridMultilevel"/>
    <w:tmpl w:val="79AC4F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F32FBA"/>
    <w:multiLevelType w:val="multilevel"/>
    <w:tmpl w:val="7B4C9C3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13"/>
  </w:num>
  <w:num w:numId="2">
    <w:abstractNumId w:val="17"/>
  </w:num>
  <w:num w:numId="3">
    <w:abstractNumId w:val="7"/>
  </w:num>
  <w:num w:numId="4">
    <w:abstractNumId w:val="8"/>
  </w:num>
  <w:num w:numId="5">
    <w:abstractNumId w:val="1"/>
    <w:lvlOverride w:ilvl="0">
      <w:startOverride w:val="1"/>
    </w:lvlOverride>
  </w:num>
  <w:num w:numId="6">
    <w:abstractNumId w:val="15"/>
  </w:num>
  <w:num w:numId="7">
    <w:abstractNumId w:val="2"/>
  </w:num>
  <w:num w:numId="8">
    <w:abstractNumId w:val="3"/>
  </w:num>
  <w:num w:numId="9">
    <w:abstractNumId w:val="14"/>
  </w:num>
  <w:num w:numId="10">
    <w:abstractNumId w:val="4"/>
  </w:num>
  <w:num w:numId="11">
    <w:abstractNumId w:val="9"/>
  </w:num>
  <w:num w:numId="12">
    <w:abstractNumId w:val="0"/>
  </w:num>
  <w:num w:numId="13">
    <w:abstractNumId w:val="6"/>
  </w:num>
  <w:num w:numId="14">
    <w:abstractNumId w:val="12"/>
  </w:num>
  <w:num w:numId="15">
    <w:abstractNumId w:val="5"/>
  </w:num>
  <w:num w:numId="16">
    <w:abstractNumId w:val="10"/>
  </w:num>
  <w:num w:numId="17">
    <w:abstractNumId w:val="18"/>
  </w:num>
  <w:num w:numId="18">
    <w:abstractNumId w:val="11"/>
  </w:num>
  <w:num w:numId="19">
    <w:abstractNumId w:val="1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662"/>
    <w:rsid w:val="00007304"/>
    <w:rsid w:val="00032B7B"/>
    <w:rsid w:val="000745F6"/>
    <w:rsid w:val="00075343"/>
    <w:rsid w:val="00083EFF"/>
    <w:rsid w:val="00093836"/>
    <w:rsid w:val="000C5035"/>
    <w:rsid w:val="000D41BF"/>
    <w:rsid w:val="000E448F"/>
    <w:rsid w:val="001108F3"/>
    <w:rsid w:val="0011119B"/>
    <w:rsid w:val="00121A8C"/>
    <w:rsid w:val="00135985"/>
    <w:rsid w:val="0015145B"/>
    <w:rsid w:val="00184392"/>
    <w:rsid w:val="001939D2"/>
    <w:rsid w:val="001A017E"/>
    <w:rsid w:val="001A01A7"/>
    <w:rsid w:val="001C0A23"/>
    <w:rsid w:val="001C0C77"/>
    <w:rsid w:val="001C29ED"/>
    <w:rsid w:val="001F2AD0"/>
    <w:rsid w:val="002518AC"/>
    <w:rsid w:val="00253C97"/>
    <w:rsid w:val="00256FC0"/>
    <w:rsid w:val="002653ED"/>
    <w:rsid w:val="00274616"/>
    <w:rsid w:val="00280E7F"/>
    <w:rsid w:val="00284CFA"/>
    <w:rsid w:val="002A6FE3"/>
    <w:rsid w:val="002F1D0D"/>
    <w:rsid w:val="003024DB"/>
    <w:rsid w:val="00306FAC"/>
    <w:rsid w:val="00342855"/>
    <w:rsid w:val="00360371"/>
    <w:rsid w:val="00374D31"/>
    <w:rsid w:val="003864CF"/>
    <w:rsid w:val="00387206"/>
    <w:rsid w:val="00390E54"/>
    <w:rsid w:val="0039314E"/>
    <w:rsid w:val="003A4F46"/>
    <w:rsid w:val="003D2C32"/>
    <w:rsid w:val="003F75FF"/>
    <w:rsid w:val="00403E59"/>
    <w:rsid w:val="00404617"/>
    <w:rsid w:val="00446E44"/>
    <w:rsid w:val="00453D13"/>
    <w:rsid w:val="00473155"/>
    <w:rsid w:val="004E2104"/>
    <w:rsid w:val="004E7189"/>
    <w:rsid w:val="004F4D20"/>
    <w:rsid w:val="004F5C8C"/>
    <w:rsid w:val="00500DE0"/>
    <w:rsid w:val="00522F59"/>
    <w:rsid w:val="0053050D"/>
    <w:rsid w:val="005330BC"/>
    <w:rsid w:val="00537107"/>
    <w:rsid w:val="00544C30"/>
    <w:rsid w:val="00554860"/>
    <w:rsid w:val="00567A9E"/>
    <w:rsid w:val="005813B8"/>
    <w:rsid w:val="00591393"/>
    <w:rsid w:val="005A0CB3"/>
    <w:rsid w:val="005B15AF"/>
    <w:rsid w:val="005E16FA"/>
    <w:rsid w:val="005E396A"/>
    <w:rsid w:val="00616AA0"/>
    <w:rsid w:val="006448E1"/>
    <w:rsid w:val="00673DD1"/>
    <w:rsid w:val="0067526E"/>
    <w:rsid w:val="00682424"/>
    <w:rsid w:val="006A598F"/>
    <w:rsid w:val="006B5AD4"/>
    <w:rsid w:val="006C7EE7"/>
    <w:rsid w:val="006E1F1E"/>
    <w:rsid w:val="00700B39"/>
    <w:rsid w:val="007202F0"/>
    <w:rsid w:val="007652E7"/>
    <w:rsid w:val="007C1DE2"/>
    <w:rsid w:val="007C4BF3"/>
    <w:rsid w:val="007C73DF"/>
    <w:rsid w:val="007D413B"/>
    <w:rsid w:val="007E465A"/>
    <w:rsid w:val="007F5D20"/>
    <w:rsid w:val="008018EB"/>
    <w:rsid w:val="00803F6F"/>
    <w:rsid w:val="0081670B"/>
    <w:rsid w:val="0083120F"/>
    <w:rsid w:val="008364A4"/>
    <w:rsid w:val="008577D7"/>
    <w:rsid w:val="008734E6"/>
    <w:rsid w:val="00874A60"/>
    <w:rsid w:val="0087656B"/>
    <w:rsid w:val="00876CCF"/>
    <w:rsid w:val="0088695F"/>
    <w:rsid w:val="008A018D"/>
    <w:rsid w:val="008C600B"/>
    <w:rsid w:val="008D056F"/>
    <w:rsid w:val="008D79E2"/>
    <w:rsid w:val="008E3EA4"/>
    <w:rsid w:val="009028B4"/>
    <w:rsid w:val="009030F8"/>
    <w:rsid w:val="00920B1D"/>
    <w:rsid w:val="00930EEA"/>
    <w:rsid w:val="00946D32"/>
    <w:rsid w:val="00955662"/>
    <w:rsid w:val="009642CB"/>
    <w:rsid w:val="00991CFD"/>
    <w:rsid w:val="009932BB"/>
    <w:rsid w:val="0099613D"/>
    <w:rsid w:val="009A7607"/>
    <w:rsid w:val="009C6BBC"/>
    <w:rsid w:val="009E0A4E"/>
    <w:rsid w:val="009F5328"/>
    <w:rsid w:val="009F6F46"/>
    <w:rsid w:val="009F72EC"/>
    <w:rsid w:val="00A056A5"/>
    <w:rsid w:val="00A17C7E"/>
    <w:rsid w:val="00A21A59"/>
    <w:rsid w:val="00A21ECB"/>
    <w:rsid w:val="00A4060A"/>
    <w:rsid w:val="00A437CC"/>
    <w:rsid w:val="00A44B53"/>
    <w:rsid w:val="00A50DE0"/>
    <w:rsid w:val="00A627F5"/>
    <w:rsid w:val="00A710CF"/>
    <w:rsid w:val="00A714E1"/>
    <w:rsid w:val="00A7731A"/>
    <w:rsid w:val="00A91786"/>
    <w:rsid w:val="00AB4E20"/>
    <w:rsid w:val="00AB7F76"/>
    <w:rsid w:val="00AD6389"/>
    <w:rsid w:val="00AF08CF"/>
    <w:rsid w:val="00AF10D5"/>
    <w:rsid w:val="00B07B84"/>
    <w:rsid w:val="00B32EEE"/>
    <w:rsid w:val="00B36FD5"/>
    <w:rsid w:val="00B54CD0"/>
    <w:rsid w:val="00B55D5D"/>
    <w:rsid w:val="00B60FAE"/>
    <w:rsid w:val="00B64AB8"/>
    <w:rsid w:val="00B928C9"/>
    <w:rsid w:val="00BB3ED0"/>
    <w:rsid w:val="00BC41CA"/>
    <w:rsid w:val="00BE4CEA"/>
    <w:rsid w:val="00C02936"/>
    <w:rsid w:val="00C253A7"/>
    <w:rsid w:val="00C6507C"/>
    <w:rsid w:val="00C83718"/>
    <w:rsid w:val="00C94D06"/>
    <w:rsid w:val="00CA6401"/>
    <w:rsid w:val="00CC1C9C"/>
    <w:rsid w:val="00CC2686"/>
    <w:rsid w:val="00CE0E9F"/>
    <w:rsid w:val="00D07E38"/>
    <w:rsid w:val="00D117DC"/>
    <w:rsid w:val="00D33347"/>
    <w:rsid w:val="00D414F1"/>
    <w:rsid w:val="00D429FA"/>
    <w:rsid w:val="00D459BE"/>
    <w:rsid w:val="00D67F7C"/>
    <w:rsid w:val="00D915B6"/>
    <w:rsid w:val="00D96911"/>
    <w:rsid w:val="00DA5EEB"/>
    <w:rsid w:val="00DC2CE2"/>
    <w:rsid w:val="00DC41E2"/>
    <w:rsid w:val="00DD27FB"/>
    <w:rsid w:val="00DE3983"/>
    <w:rsid w:val="00E040F1"/>
    <w:rsid w:val="00E05C4B"/>
    <w:rsid w:val="00E11A29"/>
    <w:rsid w:val="00E247E0"/>
    <w:rsid w:val="00E42D04"/>
    <w:rsid w:val="00E5140A"/>
    <w:rsid w:val="00E5226D"/>
    <w:rsid w:val="00E55E49"/>
    <w:rsid w:val="00ED40CA"/>
    <w:rsid w:val="00EE58A5"/>
    <w:rsid w:val="00EF09B6"/>
    <w:rsid w:val="00EF6937"/>
    <w:rsid w:val="00F23C2E"/>
    <w:rsid w:val="00F50528"/>
    <w:rsid w:val="00F53A48"/>
    <w:rsid w:val="00F64C91"/>
    <w:rsid w:val="00F66890"/>
    <w:rsid w:val="00F90151"/>
    <w:rsid w:val="00FA2849"/>
    <w:rsid w:val="00FA53B6"/>
    <w:rsid w:val="00FF2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FC3B7D"/>
  <w15:docId w15:val="{8B9B1B99-6495-4008-A45F-1CE1B1B1A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5662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36F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4A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56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5662"/>
  </w:style>
  <w:style w:type="paragraph" w:styleId="Footer">
    <w:name w:val="footer"/>
    <w:basedOn w:val="Normal"/>
    <w:link w:val="FooterChar"/>
    <w:unhideWhenUsed/>
    <w:rsid w:val="009556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55662"/>
  </w:style>
  <w:style w:type="paragraph" w:styleId="ListParagraph">
    <w:name w:val="List Paragraph"/>
    <w:basedOn w:val="Normal"/>
    <w:uiPriority w:val="34"/>
    <w:qFormat/>
    <w:rsid w:val="009556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824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24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24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24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242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24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42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2746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D117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vel5">
    <w:name w:val="Level 5"/>
    <w:basedOn w:val="Normal"/>
    <w:link w:val="Level5Char"/>
    <w:qFormat/>
    <w:rsid w:val="00007304"/>
    <w:pPr>
      <w:widowControl w:val="0"/>
      <w:spacing w:before="60" w:afterLines="60" w:line="269" w:lineRule="auto"/>
      <w:ind w:left="720" w:hanging="360"/>
      <w:jc w:val="both"/>
    </w:pPr>
    <w:rPr>
      <w:rFonts w:ascii="Calibri" w:eastAsia="Times New Roman" w:hAnsi="Calibri" w:cs="Arial"/>
      <w:bCs/>
      <w:lang w:val="en-GB" w:eastAsia="en-GB"/>
    </w:rPr>
  </w:style>
  <w:style w:type="character" w:customStyle="1" w:styleId="Level5Char">
    <w:name w:val="Level 5 Char"/>
    <w:link w:val="Level5"/>
    <w:rsid w:val="00007304"/>
    <w:rPr>
      <w:rFonts w:ascii="Calibri" w:eastAsia="Times New Roman" w:hAnsi="Calibri" w:cs="Arial"/>
      <w:bCs/>
      <w:lang w:val="en-GB" w:eastAsia="en-GB"/>
    </w:rPr>
  </w:style>
  <w:style w:type="paragraph" w:customStyle="1" w:styleId="ROME">
    <w:name w:val="ROME"/>
    <w:basedOn w:val="Level5"/>
    <w:link w:val="ROMEChar"/>
    <w:qFormat/>
    <w:rsid w:val="00007304"/>
    <w:pPr>
      <w:numPr>
        <w:numId w:val="5"/>
      </w:numPr>
      <w:tabs>
        <w:tab w:val="left" w:pos="851"/>
      </w:tabs>
      <w:spacing w:before="0" w:afterLines="0"/>
      <w:ind w:left="850" w:hanging="357"/>
    </w:pPr>
  </w:style>
  <w:style w:type="paragraph" w:styleId="List">
    <w:name w:val="List"/>
    <w:basedOn w:val="BodyText"/>
    <w:link w:val="ListChar"/>
    <w:rsid w:val="00B36FD5"/>
    <w:pPr>
      <w:numPr>
        <w:numId w:val="8"/>
      </w:numPr>
      <w:suppressAutoHyphens/>
      <w:spacing w:after="0" w:line="288" w:lineRule="auto"/>
      <w:ind w:left="714" w:hanging="357"/>
      <w:jc w:val="both"/>
    </w:pPr>
    <w:rPr>
      <w:rFonts w:ascii="Calibri" w:eastAsia="Times New Roman" w:hAnsi="Calibri" w:cs="Tahoma"/>
      <w:szCs w:val="20"/>
      <w:lang w:val="en-GB" w:eastAsia="ar-SA"/>
    </w:rPr>
  </w:style>
  <w:style w:type="paragraph" w:customStyle="1" w:styleId="list2">
    <w:name w:val="list2"/>
    <w:basedOn w:val="List"/>
    <w:link w:val="list2Char"/>
    <w:qFormat/>
    <w:rsid w:val="00B36FD5"/>
    <w:pPr>
      <w:numPr>
        <w:ilvl w:val="1"/>
      </w:numPr>
      <w:ind w:left="1134" w:hanging="425"/>
    </w:pPr>
  </w:style>
  <w:style w:type="character" w:customStyle="1" w:styleId="ListChar">
    <w:name w:val="List Char"/>
    <w:basedOn w:val="BodyTextChar"/>
    <w:link w:val="List"/>
    <w:rsid w:val="00B36FD5"/>
    <w:rPr>
      <w:rFonts w:ascii="Calibri" w:eastAsia="Times New Roman" w:hAnsi="Calibri" w:cs="Tahoma"/>
      <w:szCs w:val="20"/>
      <w:lang w:val="en-GB" w:eastAsia="ar-SA"/>
    </w:rPr>
  </w:style>
  <w:style w:type="character" w:customStyle="1" w:styleId="list2Char">
    <w:name w:val="list2 Char"/>
    <w:basedOn w:val="ListChar"/>
    <w:link w:val="list2"/>
    <w:rsid w:val="00B36FD5"/>
    <w:rPr>
      <w:rFonts w:ascii="Calibri" w:eastAsia="Times New Roman" w:hAnsi="Calibri" w:cs="Tahoma"/>
      <w:szCs w:val="20"/>
      <w:lang w:val="en-GB"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36FD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36FD5"/>
  </w:style>
  <w:style w:type="character" w:customStyle="1" w:styleId="ROMEChar">
    <w:name w:val="ROME Char"/>
    <w:basedOn w:val="Level5Char"/>
    <w:link w:val="ROME"/>
    <w:rsid w:val="00B36FD5"/>
    <w:rPr>
      <w:rFonts w:ascii="Calibri" w:eastAsia="Times New Roman" w:hAnsi="Calibri" w:cs="Arial"/>
      <w:bCs/>
      <w:lang w:val="en-GB" w:eastAsia="en-GB"/>
    </w:rPr>
  </w:style>
  <w:style w:type="paragraph" w:customStyle="1" w:styleId="Level3">
    <w:name w:val="Level 3"/>
    <w:basedOn w:val="Normal"/>
    <w:next w:val="Normal"/>
    <w:qFormat/>
    <w:rsid w:val="00B36FD5"/>
    <w:pPr>
      <w:widowControl w:val="0"/>
      <w:numPr>
        <w:ilvl w:val="1"/>
        <w:numId w:val="10"/>
      </w:numPr>
      <w:shd w:val="clear" w:color="auto" w:fill="C9C9C9" w:themeFill="accent3" w:themeFillTint="99"/>
      <w:spacing w:before="120" w:after="120" w:line="240" w:lineRule="auto"/>
      <w:ind w:left="567"/>
      <w:jc w:val="both"/>
    </w:pPr>
    <w:rPr>
      <w:rFonts w:ascii="Verdana" w:eastAsia="Times New Roman" w:hAnsi="Verdana" w:cs="Arial"/>
      <w:b/>
      <w:sz w:val="28"/>
      <w:lang w:val="en-GB" w:eastAsia="en-GB"/>
    </w:rPr>
  </w:style>
  <w:style w:type="paragraph" w:customStyle="1" w:styleId="Level4">
    <w:name w:val="Level 4"/>
    <w:basedOn w:val="Level3"/>
    <w:qFormat/>
    <w:rsid w:val="00B36FD5"/>
    <w:pPr>
      <w:numPr>
        <w:ilvl w:val="2"/>
      </w:numPr>
      <w:shd w:val="clear" w:color="auto" w:fill="DBDBDB" w:themeFill="accent3" w:themeFillTint="66"/>
      <w:spacing w:afterLines="60"/>
      <w:ind w:left="2880" w:hanging="360"/>
    </w:pPr>
    <w:rPr>
      <w:rFonts w:ascii="Arial" w:hAnsi="Arial"/>
      <w:sz w:val="22"/>
    </w:rPr>
  </w:style>
  <w:style w:type="paragraph" w:customStyle="1" w:styleId="Level1111">
    <w:name w:val="Level1.1.1.1"/>
    <w:basedOn w:val="Level4"/>
    <w:qFormat/>
    <w:rsid w:val="00B36FD5"/>
    <w:pPr>
      <w:numPr>
        <w:ilvl w:val="3"/>
      </w:numPr>
      <w:shd w:val="clear" w:color="auto" w:fill="EDEDED" w:themeFill="accent3" w:themeFillTint="33"/>
      <w:spacing w:after="144"/>
      <w:ind w:left="3600" w:hanging="360"/>
    </w:pPr>
  </w:style>
  <w:style w:type="paragraph" w:customStyle="1" w:styleId="Level2">
    <w:name w:val="Level2"/>
    <w:basedOn w:val="Normal"/>
    <w:qFormat/>
    <w:rsid w:val="00B36FD5"/>
    <w:pPr>
      <w:numPr>
        <w:numId w:val="10"/>
      </w:numPr>
      <w:pBdr>
        <w:top w:val="thinThickSmallGap" w:sz="24" w:space="1" w:color="525252" w:themeColor="accent3" w:themeShade="80" w:shadow="1"/>
        <w:left w:val="thinThickSmallGap" w:sz="24" w:space="4" w:color="525252" w:themeColor="accent3" w:themeShade="80" w:shadow="1"/>
        <w:bottom w:val="thinThickSmallGap" w:sz="24" w:space="1" w:color="525252" w:themeColor="accent3" w:themeShade="80" w:shadow="1"/>
        <w:right w:val="thinThickSmallGap" w:sz="24" w:space="4" w:color="525252" w:themeColor="accent3" w:themeShade="80" w:shadow="1"/>
      </w:pBdr>
      <w:shd w:val="clear" w:color="auto" w:fill="7B7B7B" w:themeFill="accent3" w:themeFillShade="BF"/>
      <w:spacing w:before="220" w:after="280" w:line="240" w:lineRule="auto"/>
      <w:outlineLvl w:val="0"/>
    </w:pPr>
    <w:rPr>
      <w:rFonts w:ascii="Engravers MT" w:eastAsia="Times New Roman" w:hAnsi="Engravers MT" w:cs="Arial"/>
      <w:b/>
      <w:sz w:val="36"/>
      <w:lang w:val="en-US" w:eastAsia="en-GB"/>
    </w:rPr>
  </w:style>
  <w:style w:type="paragraph" w:customStyle="1" w:styleId="Heading41">
    <w:name w:val="Heading 41"/>
    <w:basedOn w:val="Heading1"/>
    <w:link w:val="heading4Char"/>
    <w:qFormat/>
    <w:rsid w:val="00B36FD5"/>
    <w:pPr>
      <w:keepLines w:val="0"/>
      <w:widowControl w:val="0"/>
      <w:spacing w:before="120" w:after="120"/>
      <w:ind w:left="851" w:hanging="851"/>
      <w:jc w:val="both"/>
    </w:pPr>
    <w:rPr>
      <w:rFonts w:ascii="Calibri" w:eastAsia="Times New Roman" w:hAnsi="Calibri" w:cs="Calibri"/>
      <w:b/>
      <w:bCs/>
      <w:color w:val="000000" w:themeColor="text1"/>
      <w:kern w:val="32"/>
      <w:sz w:val="20"/>
      <w:lang w:val="en-GB" w:eastAsia="en-GB"/>
    </w:rPr>
  </w:style>
  <w:style w:type="character" w:customStyle="1" w:styleId="heading4Char">
    <w:name w:val="heading 4 Char"/>
    <w:basedOn w:val="Heading1Char"/>
    <w:link w:val="Heading41"/>
    <w:rsid w:val="00B36FD5"/>
    <w:rPr>
      <w:rFonts w:ascii="Calibri" w:eastAsia="Times New Roman" w:hAnsi="Calibri" w:cs="Calibri"/>
      <w:b/>
      <w:bCs/>
      <w:color w:val="000000" w:themeColor="text1"/>
      <w:kern w:val="32"/>
      <w:sz w:val="20"/>
      <w:szCs w:val="32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B36F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4A6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B7F7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B7F76"/>
  </w:style>
  <w:style w:type="paragraph" w:customStyle="1" w:styleId="TableParagraph">
    <w:name w:val="Table Paragraph"/>
    <w:basedOn w:val="Normal"/>
    <w:uiPriority w:val="1"/>
    <w:qFormat/>
    <w:rsid w:val="00ED40C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n-ZA" w:bidi="en-ZA"/>
    </w:rPr>
  </w:style>
  <w:style w:type="character" w:styleId="Hyperlink">
    <w:name w:val="Hyperlink"/>
    <w:basedOn w:val="DefaultParagraphFont"/>
    <w:uiPriority w:val="99"/>
    <w:unhideWhenUsed/>
    <w:rsid w:val="0009383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38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02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za.co.za/covid-19-resources/" TargetMode="External"/><Relationship Id="rId13" Type="http://schemas.openxmlformats.org/officeDocument/2006/relationships/hyperlink" Target="https://www.cdc.gov/coronavirus/2019-ncov/php/risk-assessment.htm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health.gov.za/index.php/outbreaks/145-corona-virus-outbreak/465-corona-virus-outbreak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icd.ac.za/diseases-a-z-index/covid-19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labour.gov.za/DocumentCenter/Publications/Occupational%20Health%20and%20Safety/COVID-19%20Guideline%20Mar2020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ho.int/emergencies/diseases/novel-coronavirus-2019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B1274B-C3EB-4677-A2DA-0FEC2634C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4055</TotalTime>
  <Pages>8</Pages>
  <Words>1891</Words>
  <Characters>10779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roshelle.govender@gmail.com</dc:creator>
  <cp:keywords/>
  <dc:description/>
  <cp:lastModifiedBy>Werner van Dyk</cp:lastModifiedBy>
  <cp:revision>12</cp:revision>
  <cp:lastPrinted>2020-03-30T09:00:00Z</cp:lastPrinted>
  <dcterms:created xsi:type="dcterms:W3CDTF">2020-03-31T14:39:00Z</dcterms:created>
  <dcterms:modified xsi:type="dcterms:W3CDTF">2020-07-16T06:04:00Z</dcterms:modified>
</cp:coreProperties>
</file>